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pPr w:leftFromText="141" w:rightFromText="141" w:vertAnchor="text" w:horzAnchor="margin" w:tblpY="-331"/>
        <w:tblOverlap w:val="never"/>
        <w:tblW w:w="10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1"/>
        <w:gridCol w:w="7273"/>
      </w:tblGrid>
      <w:tr w:rsidR="00F62EF4" w14:paraId="7CC33328" w14:textId="77777777" w:rsidTr="00E00AED">
        <w:trPr>
          <w:trHeight w:val="534"/>
        </w:trPr>
        <w:tc>
          <w:tcPr>
            <w:tcW w:w="10774" w:type="dxa"/>
            <w:gridSpan w:val="2"/>
          </w:tcPr>
          <w:p w14:paraId="2BA890AE" w14:textId="6AC7A21B" w:rsidR="00F62EF4" w:rsidRPr="006E658B" w:rsidRDefault="00C55A84" w:rsidP="00F62EF4">
            <w:pPr>
              <w:spacing w:before="139" w:line="276" w:lineRule="auto"/>
              <w:ind w:right="1880"/>
              <w:rPr>
                <w:rFonts w:ascii="Arial"/>
                <w:b/>
                <w:sz w:val="32"/>
                <w:szCs w:val="32"/>
                <w:highlight w:val="yellow"/>
                <w:lang w:val="es-MX"/>
              </w:rPr>
            </w:pPr>
            <w:r w:rsidRPr="006E658B">
              <w:rPr>
                <w:rFonts w:ascii="Arial"/>
                <w:b/>
                <w:sz w:val="32"/>
                <w:szCs w:val="32"/>
                <w:highlight w:val="yellow"/>
                <w:lang w:val="es-MX"/>
              </w:rPr>
              <w:t xml:space="preserve"> </w:t>
            </w:r>
            <w:r w:rsidR="008109F7" w:rsidRPr="006E658B">
              <w:rPr>
                <w:rFonts w:ascii="Arial"/>
                <w:b/>
                <w:sz w:val="32"/>
                <w:szCs w:val="32"/>
                <w:highlight w:val="yellow"/>
                <w:lang w:val="es-MX"/>
              </w:rPr>
              <w:t xml:space="preserve"> </w:t>
            </w:r>
            <w:r w:rsidR="000217B6" w:rsidRPr="006E658B">
              <w:rPr>
                <w:rFonts w:ascii="Arial"/>
                <w:b/>
                <w:sz w:val="32"/>
                <w:szCs w:val="32"/>
                <w:highlight w:val="yellow"/>
                <w:lang w:val="es-MX"/>
              </w:rPr>
              <w:t xml:space="preserve">  </w:t>
            </w:r>
          </w:p>
        </w:tc>
      </w:tr>
      <w:tr w:rsidR="00F62EF4" w14:paraId="5B072862" w14:textId="77777777" w:rsidTr="00E00AED">
        <w:trPr>
          <w:trHeight w:val="55"/>
        </w:trPr>
        <w:tc>
          <w:tcPr>
            <w:tcW w:w="10774" w:type="dxa"/>
            <w:gridSpan w:val="2"/>
          </w:tcPr>
          <w:p w14:paraId="7FBFCA7C" w14:textId="77777777" w:rsidR="007A5BC6" w:rsidRDefault="007A5BC6" w:rsidP="007A5BC6">
            <w:pPr>
              <w:jc w:val="center"/>
              <w:rPr>
                <w:b/>
                <w:sz w:val="28"/>
                <w:szCs w:val="28"/>
              </w:rPr>
            </w:pPr>
          </w:p>
          <w:p w14:paraId="7BC7F599" w14:textId="77777777" w:rsidR="007A5BC6" w:rsidRPr="009C6D67" w:rsidRDefault="007A5BC6" w:rsidP="007A5BC6">
            <w:pPr>
              <w:jc w:val="center"/>
              <w:rPr>
                <w:b/>
                <w:sz w:val="36"/>
                <w:szCs w:val="36"/>
              </w:rPr>
            </w:pPr>
            <w:r w:rsidRPr="009C6D67">
              <w:rPr>
                <w:b/>
                <w:sz w:val="36"/>
                <w:szCs w:val="36"/>
              </w:rPr>
              <w:t>VERSIÓN ESTENOGRAFICA</w:t>
            </w:r>
          </w:p>
          <w:p w14:paraId="4125E6D8" w14:textId="50FDFE9E" w:rsidR="007A5BC6" w:rsidRPr="009C6D67" w:rsidRDefault="007A5BC6" w:rsidP="007A5BC6">
            <w:pPr>
              <w:jc w:val="center"/>
              <w:rPr>
                <w:b/>
                <w:sz w:val="36"/>
                <w:szCs w:val="36"/>
              </w:rPr>
            </w:pPr>
            <w:r w:rsidRPr="009C6D67">
              <w:rPr>
                <w:b/>
                <w:sz w:val="36"/>
                <w:szCs w:val="36"/>
              </w:rPr>
              <w:t>PISA-00</w:t>
            </w:r>
            <w:r>
              <w:rPr>
                <w:b/>
                <w:sz w:val="36"/>
                <w:szCs w:val="36"/>
              </w:rPr>
              <w:t>2</w:t>
            </w:r>
            <w:r>
              <w:rPr>
                <w:b/>
                <w:sz w:val="36"/>
                <w:szCs w:val="36"/>
              </w:rPr>
              <w:t>6</w:t>
            </w:r>
            <w:r w:rsidRPr="009C6D67">
              <w:rPr>
                <w:b/>
                <w:sz w:val="36"/>
                <w:szCs w:val="36"/>
              </w:rPr>
              <w:t>/</w:t>
            </w:r>
            <w:r>
              <w:rPr>
                <w:b/>
                <w:sz w:val="36"/>
                <w:szCs w:val="36"/>
              </w:rPr>
              <w:t>ORD</w:t>
            </w:r>
            <w:r w:rsidRPr="009C6D67">
              <w:rPr>
                <w:b/>
                <w:sz w:val="36"/>
                <w:szCs w:val="36"/>
              </w:rPr>
              <w:t>-2025</w:t>
            </w:r>
          </w:p>
          <w:p w14:paraId="7CFC8D25" w14:textId="77777777" w:rsidR="007A5BC6" w:rsidRPr="006E658B" w:rsidRDefault="007A5BC6" w:rsidP="000B6A3F">
            <w:pPr>
              <w:jc w:val="center"/>
              <w:rPr>
                <w:b/>
                <w:sz w:val="24"/>
                <w:szCs w:val="24"/>
              </w:rPr>
            </w:pPr>
          </w:p>
          <w:p w14:paraId="0812F9D5" w14:textId="0858DCD7" w:rsidR="009849FF" w:rsidRPr="006E658B" w:rsidRDefault="009849FF" w:rsidP="009849FF">
            <w:pPr>
              <w:jc w:val="center"/>
              <w:rPr>
                <w:b/>
                <w:sz w:val="28"/>
                <w:szCs w:val="28"/>
              </w:rPr>
            </w:pPr>
          </w:p>
        </w:tc>
      </w:tr>
      <w:tr w:rsidR="00F62EF4" w14:paraId="17EE14F2" w14:textId="77777777" w:rsidTr="007A5BC6">
        <w:trPr>
          <w:trHeight w:val="2159"/>
        </w:trPr>
        <w:tc>
          <w:tcPr>
            <w:tcW w:w="3501" w:type="dxa"/>
          </w:tcPr>
          <w:p w14:paraId="32811677" w14:textId="77777777" w:rsidR="00C73F4A" w:rsidRDefault="00C73F4A" w:rsidP="00C73F4A">
            <w:pPr>
              <w:spacing w:before="139" w:line="276" w:lineRule="auto"/>
              <w:ind w:right="839"/>
              <w:rPr>
                <w:sz w:val="16"/>
                <w:szCs w:val="16"/>
              </w:rPr>
            </w:pPr>
          </w:p>
          <w:p w14:paraId="1D47A5CE" w14:textId="77777777" w:rsidR="00C73F4A" w:rsidRDefault="00C73F4A" w:rsidP="00C73F4A">
            <w:pPr>
              <w:spacing w:before="139" w:line="276" w:lineRule="auto"/>
              <w:ind w:right="839"/>
              <w:rPr>
                <w:sz w:val="16"/>
                <w:szCs w:val="16"/>
              </w:rPr>
            </w:pPr>
          </w:p>
          <w:p w14:paraId="69DC4401" w14:textId="3EB6F6F6" w:rsidR="00C73F4A" w:rsidRDefault="00C73F4A" w:rsidP="007A5BC6">
            <w:pPr>
              <w:spacing w:before="139" w:line="276" w:lineRule="auto"/>
              <w:ind w:right="839"/>
              <w:rPr>
                <w:rFonts w:ascii="Calibri" w:hAnsi="Calibri" w:cs="Calibri"/>
                <w:sz w:val="20"/>
                <w:szCs w:val="20"/>
              </w:rPr>
            </w:pPr>
          </w:p>
          <w:p w14:paraId="56EA09EE" w14:textId="77777777" w:rsidR="00C73F4A" w:rsidRDefault="00C73F4A" w:rsidP="00BF2BCB">
            <w:pPr>
              <w:spacing w:before="139" w:line="276" w:lineRule="auto"/>
              <w:ind w:right="839"/>
              <w:rPr>
                <w:rFonts w:ascii="Calibri" w:hAnsi="Calibri" w:cs="Calibri"/>
                <w:sz w:val="20"/>
                <w:szCs w:val="20"/>
              </w:rPr>
            </w:pPr>
          </w:p>
          <w:p w14:paraId="6DCD3419" w14:textId="77777777" w:rsidR="00C73F4A" w:rsidRDefault="00C73F4A" w:rsidP="00BF2BCB">
            <w:pPr>
              <w:spacing w:before="139" w:line="276" w:lineRule="auto"/>
              <w:ind w:right="839"/>
              <w:rPr>
                <w:rFonts w:ascii="Calibri" w:hAnsi="Calibri" w:cs="Calibri"/>
                <w:sz w:val="20"/>
                <w:szCs w:val="20"/>
              </w:rPr>
            </w:pPr>
          </w:p>
          <w:p w14:paraId="5FA5BD11" w14:textId="073BA5B0" w:rsidR="00C73F4A" w:rsidRDefault="00C73F4A" w:rsidP="007A5BC6">
            <w:pPr>
              <w:spacing w:before="139" w:line="276" w:lineRule="auto"/>
              <w:ind w:right="839"/>
              <w:rPr>
                <w:rFonts w:ascii="Calibri" w:hAnsi="Calibri" w:cs="Calibri"/>
                <w:sz w:val="20"/>
                <w:szCs w:val="20"/>
              </w:rPr>
            </w:pPr>
          </w:p>
          <w:p w14:paraId="35340091" w14:textId="77777777" w:rsidR="00C73F4A" w:rsidRDefault="00C73F4A" w:rsidP="00BF2BCB">
            <w:pPr>
              <w:spacing w:before="139" w:line="276" w:lineRule="auto"/>
              <w:ind w:right="839"/>
              <w:rPr>
                <w:rFonts w:ascii="Calibri" w:hAnsi="Calibri" w:cs="Calibri"/>
                <w:sz w:val="20"/>
                <w:szCs w:val="20"/>
              </w:rPr>
            </w:pPr>
          </w:p>
          <w:p w14:paraId="4379523F" w14:textId="77777777" w:rsidR="00C73F4A" w:rsidRDefault="00C73F4A" w:rsidP="00BF2BCB">
            <w:pPr>
              <w:spacing w:before="139" w:line="276" w:lineRule="auto"/>
              <w:ind w:right="839"/>
              <w:rPr>
                <w:rFonts w:ascii="Calibri" w:hAnsi="Calibri" w:cs="Calibri"/>
                <w:sz w:val="20"/>
                <w:szCs w:val="20"/>
              </w:rPr>
            </w:pPr>
          </w:p>
          <w:p w14:paraId="785CD405" w14:textId="77777777" w:rsidR="00C73F4A" w:rsidRDefault="00C73F4A" w:rsidP="00BF2BCB">
            <w:pPr>
              <w:spacing w:before="139" w:line="276" w:lineRule="auto"/>
              <w:ind w:right="839"/>
              <w:rPr>
                <w:rFonts w:ascii="Calibri" w:hAnsi="Calibri" w:cs="Calibri"/>
                <w:sz w:val="20"/>
                <w:szCs w:val="20"/>
              </w:rPr>
            </w:pPr>
          </w:p>
          <w:p w14:paraId="2C63630D" w14:textId="77777777" w:rsidR="00C73F4A" w:rsidRDefault="00C73F4A" w:rsidP="00BF2BCB">
            <w:pPr>
              <w:spacing w:before="139" w:line="276" w:lineRule="auto"/>
              <w:ind w:right="839"/>
              <w:rPr>
                <w:rFonts w:ascii="Calibri" w:hAnsi="Calibri" w:cs="Calibri"/>
                <w:sz w:val="20"/>
                <w:szCs w:val="20"/>
              </w:rPr>
            </w:pPr>
          </w:p>
          <w:p w14:paraId="6E6074CC" w14:textId="77777777" w:rsidR="00C73F4A" w:rsidRDefault="00C73F4A" w:rsidP="00BF2BCB">
            <w:pPr>
              <w:spacing w:before="139" w:line="276" w:lineRule="auto"/>
              <w:ind w:right="839"/>
              <w:rPr>
                <w:rFonts w:ascii="Calibri" w:hAnsi="Calibri" w:cs="Calibri"/>
                <w:sz w:val="20"/>
                <w:szCs w:val="20"/>
              </w:rPr>
            </w:pPr>
          </w:p>
          <w:p w14:paraId="59F86F43" w14:textId="77777777" w:rsidR="00C73F4A" w:rsidRDefault="00C73F4A" w:rsidP="00BF2BCB">
            <w:pPr>
              <w:spacing w:before="139" w:line="276" w:lineRule="auto"/>
              <w:ind w:right="839"/>
              <w:rPr>
                <w:rFonts w:ascii="Calibri" w:hAnsi="Calibri" w:cs="Calibri"/>
                <w:sz w:val="20"/>
                <w:szCs w:val="20"/>
              </w:rPr>
            </w:pPr>
          </w:p>
          <w:p w14:paraId="3B18A506" w14:textId="77777777" w:rsidR="00C73F4A" w:rsidRDefault="00C73F4A" w:rsidP="00BF2BCB">
            <w:pPr>
              <w:spacing w:before="139" w:line="276" w:lineRule="auto"/>
              <w:ind w:right="839"/>
              <w:rPr>
                <w:rFonts w:ascii="Calibri" w:hAnsi="Calibri" w:cs="Calibri"/>
                <w:sz w:val="20"/>
                <w:szCs w:val="20"/>
              </w:rPr>
            </w:pPr>
          </w:p>
          <w:p w14:paraId="2D88B50D" w14:textId="77777777" w:rsidR="00C73F4A" w:rsidRDefault="00C73F4A" w:rsidP="00BF2BCB">
            <w:pPr>
              <w:spacing w:before="139" w:line="276" w:lineRule="auto"/>
              <w:ind w:right="839"/>
              <w:rPr>
                <w:rFonts w:ascii="Calibri" w:hAnsi="Calibri" w:cs="Calibri"/>
                <w:sz w:val="20"/>
                <w:szCs w:val="20"/>
              </w:rPr>
            </w:pPr>
          </w:p>
          <w:p w14:paraId="55D97780" w14:textId="77777777" w:rsidR="00C73F4A" w:rsidRDefault="00C73F4A" w:rsidP="00BF2BCB">
            <w:pPr>
              <w:spacing w:before="139" w:line="276" w:lineRule="auto"/>
              <w:ind w:right="839"/>
              <w:rPr>
                <w:rFonts w:ascii="Calibri" w:hAnsi="Calibri" w:cs="Calibri"/>
                <w:sz w:val="20"/>
                <w:szCs w:val="20"/>
              </w:rPr>
            </w:pPr>
          </w:p>
          <w:p w14:paraId="3BA086EC" w14:textId="16EBAC76" w:rsidR="00C73F4A" w:rsidRPr="00835A38" w:rsidRDefault="00C73F4A" w:rsidP="006E0A44">
            <w:pPr>
              <w:spacing w:before="139" w:line="276" w:lineRule="auto"/>
              <w:ind w:right="839"/>
              <w:rPr>
                <w:rFonts w:ascii="Calibri" w:hAnsi="Calibri" w:cs="Calibri"/>
                <w:sz w:val="20"/>
                <w:szCs w:val="20"/>
              </w:rPr>
            </w:pPr>
          </w:p>
        </w:tc>
        <w:tc>
          <w:tcPr>
            <w:tcW w:w="7273" w:type="dxa"/>
          </w:tcPr>
          <w:p w14:paraId="3DEB1AD6" w14:textId="2CAD025D" w:rsidR="00F62EF4" w:rsidRPr="0042118D" w:rsidRDefault="00F62EF4" w:rsidP="00F62EF4">
            <w:pPr>
              <w:jc w:val="both"/>
              <w:rPr>
                <w:sz w:val="24"/>
                <w:szCs w:val="24"/>
              </w:rPr>
            </w:pPr>
            <w:bookmarkStart w:id="0" w:name="_Hlk182213327"/>
          </w:p>
          <w:p w14:paraId="4D3295FF" w14:textId="149E006B" w:rsidR="00F62EF4" w:rsidRPr="007A5BC6" w:rsidRDefault="00F62EF4" w:rsidP="007A5BC6">
            <w:pPr>
              <w:jc w:val="both"/>
              <w:rPr>
                <w:sz w:val="24"/>
                <w:szCs w:val="24"/>
              </w:rPr>
            </w:pPr>
          </w:p>
          <w:tbl>
            <w:tblPr>
              <w:tblStyle w:val="Tablaconcuadrcula"/>
              <w:tblW w:w="0" w:type="auto"/>
              <w:tblLook w:val="04A0" w:firstRow="1" w:lastRow="0" w:firstColumn="1" w:lastColumn="0" w:noHBand="0" w:noVBand="1"/>
            </w:tblPr>
            <w:tblGrid>
              <w:gridCol w:w="7047"/>
            </w:tblGrid>
            <w:tr w:rsidR="00F62EF4" w:rsidRPr="00230196" w14:paraId="324515AA" w14:textId="77777777" w:rsidTr="00C73F4A">
              <w:tc>
                <w:tcPr>
                  <w:tcW w:w="8978" w:type="dxa"/>
                </w:tcPr>
                <w:p w14:paraId="28B13B85" w14:textId="65D8FBDC" w:rsidR="00F62EF4" w:rsidRPr="00230196" w:rsidRDefault="00F62EF4" w:rsidP="007A5BC6">
                  <w:pPr>
                    <w:framePr w:hSpace="141" w:wrap="around" w:vAnchor="text" w:hAnchor="margin" w:y="-331"/>
                    <w:ind w:left="-105"/>
                    <w:suppressOverlap/>
                    <w:jc w:val="both"/>
                    <w:rPr>
                      <w:sz w:val="24"/>
                      <w:szCs w:val="24"/>
                    </w:rPr>
                  </w:pPr>
                  <w:r w:rsidRPr="00230196">
                    <w:rPr>
                      <w:sz w:val="24"/>
                      <w:szCs w:val="24"/>
                    </w:rPr>
                    <w:t>“SIENDO LAS 1</w:t>
                  </w:r>
                  <w:r w:rsidR="002E6C8A" w:rsidRPr="00230196">
                    <w:rPr>
                      <w:sz w:val="24"/>
                      <w:szCs w:val="24"/>
                    </w:rPr>
                    <w:t>2:40</w:t>
                  </w:r>
                  <w:r w:rsidRPr="00230196">
                    <w:rPr>
                      <w:sz w:val="24"/>
                      <w:szCs w:val="24"/>
                    </w:rPr>
                    <w:t xml:space="preserve"> HORAS DEL DÍA </w:t>
                  </w:r>
                  <w:r w:rsidR="005F0AAE" w:rsidRPr="00230196">
                    <w:rPr>
                      <w:sz w:val="24"/>
                      <w:szCs w:val="24"/>
                    </w:rPr>
                    <w:t>29</w:t>
                  </w:r>
                  <w:r w:rsidR="00D878B7" w:rsidRPr="00230196">
                    <w:rPr>
                      <w:sz w:val="24"/>
                      <w:szCs w:val="24"/>
                    </w:rPr>
                    <w:t xml:space="preserve"> DE </w:t>
                  </w:r>
                  <w:r w:rsidR="002E6C8A" w:rsidRPr="00230196">
                    <w:rPr>
                      <w:sz w:val="24"/>
                      <w:szCs w:val="24"/>
                    </w:rPr>
                    <w:t>SEPTIEMBRE</w:t>
                  </w:r>
                  <w:r w:rsidRPr="00230196">
                    <w:rPr>
                      <w:sz w:val="24"/>
                      <w:szCs w:val="24"/>
                    </w:rPr>
                    <w:t xml:space="preserve"> DEL 2025 DOY LA BIENVENIDA A TODOS LOS PRESENTES, ASÍ MISMO DOY INICIO CON LOS TRABAJOS DE LA PRESENTE SESIÓN ORDINARIA DEL MES DE </w:t>
                  </w:r>
                  <w:r w:rsidR="002E6C8A" w:rsidRPr="00230196">
                    <w:rPr>
                      <w:sz w:val="24"/>
                      <w:szCs w:val="24"/>
                    </w:rPr>
                    <w:t xml:space="preserve">SEPTIEMBRE </w:t>
                  </w:r>
                  <w:r w:rsidRPr="00230196">
                    <w:rPr>
                      <w:sz w:val="24"/>
                      <w:szCs w:val="24"/>
                    </w:rPr>
                    <w:t>DEL 2025, PARA LO CUAL SOLICITO AL SECRETARIO GENERAL MUNICIPAL DE LECTURA AL PROYECTO DEL ORDEN DEL DÍA DE LA PRESENTE SESIÓN.</w:t>
                  </w:r>
                </w:p>
              </w:tc>
            </w:tr>
          </w:tbl>
          <w:p w14:paraId="2A1280A9" w14:textId="198F3DEC" w:rsidR="00A3058E" w:rsidRPr="00230196" w:rsidRDefault="00A3058E" w:rsidP="00230196">
            <w:pPr>
              <w:ind w:left="-105"/>
              <w:jc w:val="both"/>
              <w:rPr>
                <w:sz w:val="24"/>
                <w:szCs w:val="24"/>
              </w:rPr>
            </w:pPr>
            <w:r w:rsidRPr="00230196">
              <w:rPr>
                <w:sz w:val="24"/>
                <w:szCs w:val="24"/>
              </w:rPr>
              <w:t xml:space="preserve"> </w:t>
            </w:r>
          </w:p>
          <w:p w14:paraId="750A4EFA" w14:textId="48DDDC1F" w:rsidR="00BF2BCB" w:rsidRPr="00AF6BF1" w:rsidRDefault="00F62EF4" w:rsidP="00AF6BF1">
            <w:pPr>
              <w:ind w:left="-105"/>
              <w:jc w:val="both"/>
              <w:rPr>
                <w:sz w:val="24"/>
                <w:szCs w:val="24"/>
              </w:rPr>
            </w:pPr>
            <w:r w:rsidRPr="00230196">
              <w:rPr>
                <w:sz w:val="24"/>
                <w:szCs w:val="24"/>
              </w:rPr>
              <w:t>EL SECRETARIO GENERAL MUNICIPAL: T.S.U. ANTONIO ROBLES RAMÍREZ PROCEDE A DAR LECTURA AL OFICIO DE CONVOCATORIA PARA ESTA SESIÓN ASÍ COMO EL ORDEN DEL DÍA PROGRAMADO.</w:t>
            </w:r>
            <w:r w:rsidR="009F3CBE" w:rsidRPr="00230196">
              <w:rPr>
                <w:sz w:val="24"/>
                <w:szCs w:val="24"/>
                <w:specVanish/>
              </w:rPr>
              <w:t xml:space="preserve"> </w:t>
            </w:r>
          </w:p>
          <w:p w14:paraId="785684BE" w14:textId="51B75834" w:rsidR="00F62EF4" w:rsidRPr="00230196" w:rsidRDefault="00CE7894" w:rsidP="007B67D6">
            <w:pPr>
              <w:pStyle w:val="Prrafodelista"/>
              <w:widowControl/>
              <w:spacing w:after="160" w:line="259" w:lineRule="auto"/>
              <w:ind w:left="-105"/>
              <w:jc w:val="both"/>
              <w:rPr>
                <w:b/>
                <w:sz w:val="24"/>
                <w:szCs w:val="24"/>
              </w:rPr>
            </w:pPr>
            <w:r w:rsidRPr="00230196">
              <w:rPr>
                <w:b/>
                <w:sz w:val="24"/>
                <w:szCs w:val="24"/>
              </w:rPr>
              <w:t xml:space="preserve">2   </w:t>
            </w:r>
            <w:r w:rsidR="00F62EF4" w:rsidRPr="00230196">
              <w:rPr>
                <w:b/>
                <w:sz w:val="24"/>
                <w:szCs w:val="24"/>
              </w:rPr>
              <w:t xml:space="preserve">PASE DE LISTA </w:t>
            </w:r>
          </w:p>
          <w:p w14:paraId="2A2F606A" w14:textId="77777777" w:rsidR="00F62EF4" w:rsidRPr="00230196" w:rsidRDefault="00F62EF4" w:rsidP="007B67D6">
            <w:pPr>
              <w:ind w:left="-105"/>
              <w:jc w:val="both"/>
              <w:rPr>
                <w:sz w:val="24"/>
                <w:szCs w:val="24"/>
              </w:rPr>
            </w:pPr>
            <w:r w:rsidRPr="00230196">
              <w:rPr>
                <w:sz w:val="24"/>
                <w:szCs w:val="24"/>
              </w:rPr>
              <w:t xml:space="preserve">UNA VEZ LEÍDO EL ORDEN DEL DÍA, EL SECRETARIO GENERAL T.S.U. ANTONIO ROBLES RAMÍREZ PROCEDE A REALIZAR EL PASE DE LISTA A LOS MIEMBROS DE LA ASAMBLEA </w:t>
            </w:r>
            <w:bookmarkStart w:id="1" w:name="_Hlk188512935"/>
            <w:r w:rsidRPr="00230196">
              <w:rPr>
                <w:sz w:val="24"/>
                <w:szCs w:val="24"/>
              </w:rPr>
              <w:t>MUNICIPAL.</w:t>
            </w:r>
          </w:p>
          <w:tbl>
            <w:tblPr>
              <w:tblStyle w:val="Tablaconcuadrcula"/>
              <w:tblW w:w="0" w:type="auto"/>
              <w:tblInd w:w="404" w:type="dxa"/>
              <w:tblLook w:val="04A0" w:firstRow="1" w:lastRow="0" w:firstColumn="1" w:lastColumn="0" w:noHBand="0" w:noVBand="1"/>
            </w:tblPr>
            <w:tblGrid>
              <w:gridCol w:w="3015"/>
              <w:gridCol w:w="2155"/>
              <w:gridCol w:w="1473"/>
            </w:tblGrid>
            <w:tr w:rsidR="00F62EF4" w:rsidRPr="00230196" w14:paraId="6CD4B4C4" w14:textId="77777777" w:rsidTr="00C73F4A">
              <w:tc>
                <w:tcPr>
                  <w:tcW w:w="4666" w:type="dxa"/>
                </w:tcPr>
                <w:p w14:paraId="769291DB" w14:textId="77777777" w:rsidR="00F62EF4" w:rsidRPr="00230196" w:rsidRDefault="00F62EF4" w:rsidP="007A5BC6">
                  <w:pPr>
                    <w:framePr w:hSpace="141" w:wrap="around" w:vAnchor="text" w:hAnchor="margin" w:y="-331"/>
                    <w:ind w:left="-105"/>
                    <w:suppressOverlap/>
                    <w:jc w:val="center"/>
                    <w:rPr>
                      <w:sz w:val="24"/>
                      <w:szCs w:val="24"/>
                    </w:rPr>
                  </w:pPr>
                  <w:r w:rsidRPr="00230196">
                    <w:rPr>
                      <w:sz w:val="24"/>
                      <w:szCs w:val="24"/>
                    </w:rPr>
                    <w:t>NOMBRE</w:t>
                  </w:r>
                </w:p>
              </w:tc>
              <w:tc>
                <w:tcPr>
                  <w:tcW w:w="2268" w:type="dxa"/>
                </w:tcPr>
                <w:p w14:paraId="6FF2661B" w14:textId="77777777" w:rsidR="00F62EF4" w:rsidRPr="00230196" w:rsidRDefault="00F62EF4" w:rsidP="007A5BC6">
                  <w:pPr>
                    <w:framePr w:hSpace="141" w:wrap="around" w:vAnchor="text" w:hAnchor="margin" w:y="-331"/>
                    <w:ind w:left="-105"/>
                    <w:suppressOverlap/>
                    <w:jc w:val="center"/>
                    <w:rPr>
                      <w:sz w:val="24"/>
                      <w:szCs w:val="24"/>
                    </w:rPr>
                  </w:pPr>
                  <w:r w:rsidRPr="00230196">
                    <w:rPr>
                      <w:sz w:val="24"/>
                      <w:szCs w:val="24"/>
                    </w:rPr>
                    <w:t>CARGO</w:t>
                  </w:r>
                </w:p>
              </w:tc>
              <w:tc>
                <w:tcPr>
                  <w:tcW w:w="1578" w:type="dxa"/>
                </w:tcPr>
                <w:p w14:paraId="41441B36" w14:textId="77777777" w:rsidR="00F62EF4" w:rsidRPr="00230196" w:rsidRDefault="00F62EF4" w:rsidP="007A5BC6">
                  <w:pPr>
                    <w:framePr w:hSpace="141" w:wrap="around" w:vAnchor="text" w:hAnchor="margin" w:y="-331"/>
                    <w:ind w:left="-105"/>
                    <w:suppressOverlap/>
                    <w:jc w:val="center"/>
                    <w:rPr>
                      <w:sz w:val="24"/>
                      <w:szCs w:val="24"/>
                    </w:rPr>
                  </w:pPr>
                  <w:r w:rsidRPr="00230196">
                    <w:rPr>
                      <w:sz w:val="24"/>
                      <w:szCs w:val="24"/>
                    </w:rPr>
                    <w:t>ASISTENCIA</w:t>
                  </w:r>
                </w:p>
              </w:tc>
            </w:tr>
            <w:tr w:rsidR="00F62EF4" w:rsidRPr="00230196" w14:paraId="271E1770" w14:textId="77777777" w:rsidTr="00C73F4A">
              <w:tc>
                <w:tcPr>
                  <w:tcW w:w="4666" w:type="dxa"/>
                </w:tcPr>
                <w:p w14:paraId="3727AE5A" w14:textId="77777777" w:rsidR="00F62EF4" w:rsidRPr="00230196" w:rsidRDefault="00F62EF4" w:rsidP="007A5BC6">
                  <w:pPr>
                    <w:framePr w:hSpace="141" w:wrap="around" w:vAnchor="text" w:hAnchor="margin" w:y="-331"/>
                    <w:ind w:left="-105"/>
                    <w:suppressOverlap/>
                    <w:jc w:val="both"/>
                    <w:rPr>
                      <w:sz w:val="24"/>
                      <w:szCs w:val="24"/>
                    </w:rPr>
                  </w:pPr>
                  <w:r w:rsidRPr="00230196">
                    <w:rPr>
                      <w:sz w:val="24"/>
                      <w:szCs w:val="24"/>
                    </w:rPr>
                    <w:t>LIC. MIGUEL BAHENA SOLÓRZANO</w:t>
                  </w:r>
                </w:p>
              </w:tc>
              <w:tc>
                <w:tcPr>
                  <w:tcW w:w="2268" w:type="dxa"/>
                </w:tcPr>
                <w:p w14:paraId="085882F2" w14:textId="77777777" w:rsidR="00F62EF4" w:rsidRPr="00230196" w:rsidRDefault="00F62EF4" w:rsidP="007A5BC6">
                  <w:pPr>
                    <w:framePr w:hSpace="141" w:wrap="around" w:vAnchor="text" w:hAnchor="margin" w:y="-331"/>
                    <w:ind w:left="-105"/>
                    <w:suppressOverlap/>
                    <w:jc w:val="center"/>
                    <w:rPr>
                      <w:sz w:val="24"/>
                      <w:szCs w:val="24"/>
                    </w:rPr>
                  </w:pPr>
                  <w:r w:rsidRPr="00230196">
                    <w:rPr>
                      <w:sz w:val="24"/>
                      <w:szCs w:val="24"/>
                    </w:rPr>
                    <w:t>PRESIDENTE MUNICIPAL CONSTITUCIONAL</w:t>
                  </w:r>
                </w:p>
              </w:tc>
              <w:tc>
                <w:tcPr>
                  <w:tcW w:w="1578" w:type="dxa"/>
                </w:tcPr>
                <w:p w14:paraId="46A445FF" w14:textId="77777777" w:rsidR="00F62EF4" w:rsidRPr="00230196" w:rsidRDefault="00F62EF4" w:rsidP="007A5BC6">
                  <w:pPr>
                    <w:framePr w:hSpace="141" w:wrap="around" w:vAnchor="text" w:hAnchor="margin" w:y="-331"/>
                    <w:ind w:left="-105"/>
                    <w:suppressOverlap/>
                    <w:jc w:val="center"/>
                    <w:rPr>
                      <w:sz w:val="24"/>
                      <w:szCs w:val="24"/>
                    </w:rPr>
                  </w:pPr>
                  <w:r w:rsidRPr="00230196">
                    <w:rPr>
                      <w:sz w:val="24"/>
                      <w:szCs w:val="24"/>
                    </w:rPr>
                    <w:t>PRESENTE</w:t>
                  </w:r>
                </w:p>
              </w:tc>
            </w:tr>
            <w:tr w:rsidR="00F62EF4" w:rsidRPr="00230196" w14:paraId="1374FE02" w14:textId="77777777" w:rsidTr="00C73F4A">
              <w:tc>
                <w:tcPr>
                  <w:tcW w:w="4666" w:type="dxa"/>
                </w:tcPr>
                <w:p w14:paraId="4875E852" w14:textId="77777777" w:rsidR="00F62EF4" w:rsidRPr="00230196" w:rsidRDefault="00F62EF4" w:rsidP="007A5BC6">
                  <w:pPr>
                    <w:framePr w:hSpace="141" w:wrap="around" w:vAnchor="text" w:hAnchor="margin" w:y="-331"/>
                    <w:ind w:left="-105"/>
                    <w:suppressOverlap/>
                    <w:jc w:val="both"/>
                    <w:rPr>
                      <w:sz w:val="24"/>
                      <w:szCs w:val="24"/>
                    </w:rPr>
                  </w:pPr>
                  <w:r w:rsidRPr="00230196">
                    <w:rPr>
                      <w:sz w:val="24"/>
                      <w:szCs w:val="24"/>
                    </w:rPr>
                    <w:t>C. ZULEYDI YONALETH RIVERA HERNÁNDEZ</w:t>
                  </w:r>
                </w:p>
              </w:tc>
              <w:tc>
                <w:tcPr>
                  <w:tcW w:w="2268" w:type="dxa"/>
                </w:tcPr>
                <w:p w14:paraId="6E5E7A50" w14:textId="77777777" w:rsidR="00F62EF4" w:rsidRPr="00230196" w:rsidRDefault="00F62EF4" w:rsidP="007A5BC6">
                  <w:pPr>
                    <w:framePr w:hSpace="141" w:wrap="around" w:vAnchor="text" w:hAnchor="margin" w:y="-331"/>
                    <w:ind w:left="-105"/>
                    <w:suppressOverlap/>
                    <w:jc w:val="center"/>
                    <w:rPr>
                      <w:sz w:val="24"/>
                      <w:szCs w:val="24"/>
                    </w:rPr>
                  </w:pPr>
                  <w:r w:rsidRPr="00230196">
                    <w:rPr>
                      <w:sz w:val="24"/>
                      <w:szCs w:val="24"/>
                    </w:rPr>
                    <w:t>SINDICO</w:t>
                  </w:r>
                </w:p>
              </w:tc>
              <w:tc>
                <w:tcPr>
                  <w:tcW w:w="1578" w:type="dxa"/>
                </w:tcPr>
                <w:p w14:paraId="398737D0" w14:textId="77777777" w:rsidR="00F62EF4" w:rsidRPr="00230196" w:rsidRDefault="00F62EF4" w:rsidP="007A5BC6">
                  <w:pPr>
                    <w:framePr w:hSpace="141" w:wrap="around" w:vAnchor="text" w:hAnchor="margin" w:y="-331"/>
                    <w:ind w:left="-105"/>
                    <w:suppressOverlap/>
                    <w:jc w:val="center"/>
                    <w:rPr>
                      <w:sz w:val="24"/>
                      <w:szCs w:val="24"/>
                    </w:rPr>
                  </w:pPr>
                  <w:r w:rsidRPr="00230196">
                    <w:rPr>
                      <w:sz w:val="24"/>
                      <w:szCs w:val="24"/>
                    </w:rPr>
                    <w:t>PRESENTE</w:t>
                  </w:r>
                </w:p>
              </w:tc>
            </w:tr>
            <w:tr w:rsidR="00F62EF4" w:rsidRPr="00230196" w14:paraId="2A4827FB" w14:textId="77777777" w:rsidTr="00C73F4A">
              <w:tc>
                <w:tcPr>
                  <w:tcW w:w="4666" w:type="dxa"/>
                </w:tcPr>
                <w:p w14:paraId="0A41453B" w14:textId="77777777" w:rsidR="00F62EF4" w:rsidRPr="00230196" w:rsidRDefault="00F62EF4" w:rsidP="007A5BC6">
                  <w:pPr>
                    <w:framePr w:hSpace="141" w:wrap="around" w:vAnchor="text" w:hAnchor="margin" w:y="-331"/>
                    <w:ind w:left="-105"/>
                    <w:suppressOverlap/>
                    <w:jc w:val="both"/>
                    <w:rPr>
                      <w:sz w:val="24"/>
                      <w:szCs w:val="24"/>
                    </w:rPr>
                  </w:pPr>
                  <w:r w:rsidRPr="00230196">
                    <w:rPr>
                      <w:sz w:val="24"/>
                      <w:szCs w:val="24"/>
                    </w:rPr>
                    <w:t>C. GILDARDO MARTÍNEZ TREJO</w:t>
                  </w:r>
                </w:p>
              </w:tc>
              <w:tc>
                <w:tcPr>
                  <w:tcW w:w="2268" w:type="dxa"/>
                </w:tcPr>
                <w:p w14:paraId="0509AC3F" w14:textId="77777777" w:rsidR="00F62EF4" w:rsidRPr="00230196" w:rsidRDefault="00F62EF4" w:rsidP="007A5BC6">
                  <w:pPr>
                    <w:framePr w:hSpace="141" w:wrap="around" w:vAnchor="text" w:hAnchor="margin" w:y="-331"/>
                    <w:ind w:left="-105"/>
                    <w:suppressOverlap/>
                    <w:jc w:val="center"/>
                    <w:rPr>
                      <w:sz w:val="24"/>
                      <w:szCs w:val="24"/>
                    </w:rPr>
                  </w:pPr>
                  <w:r w:rsidRPr="00230196">
                    <w:rPr>
                      <w:sz w:val="24"/>
                      <w:szCs w:val="24"/>
                    </w:rPr>
                    <w:t>REGIDOR</w:t>
                  </w:r>
                </w:p>
              </w:tc>
              <w:tc>
                <w:tcPr>
                  <w:tcW w:w="1578" w:type="dxa"/>
                </w:tcPr>
                <w:p w14:paraId="5F21AF1F" w14:textId="77777777" w:rsidR="00F62EF4" w:rsidRPr="00230196" w:rsidRDefault="00F62EF4" w:rsidP="007A5BC6">
                  <w:pPr>
                    <w:framePr w:hSpace="141" w:wrap="around" w:vAnchor="text" w:hAnchor="margin" w:y="-331"/>
                    <w:ind w:left="-105"/>
                    <w:suppressOverlap/>
                    <w:jc w:val="center"/>
                    <w:rPr>
                      <w:sz w:val="24"/>
                      <w:szCs w:val="24"/>
                    </w:rPr>
                  </w:pPr>
                  <w:r w:rsidRPr="00230196">
                    <w:rPr>
                      <w:sz w:val="24"/>
                      <w:szCs w:val="24"/>
                    </w:rPr>
                    <w:t>PRESENTE</w:t>
                  </w:r>
                </w:p>
              </w:tc>
            </w:tr>
            <w:tr w:rsidR="00F62EF4" w:rsidRPr="00230196" w14:paraId="742933AB" w14:textId="77777777" w:rsidTr="00C73F4A">
              <w:tc>
                <w:tcPr>
                  <w:tcW w:w="4666" w:type="dxa"/>
                </w:tcPr>
                <w:p w14:paraId="2D329B5B" w14:textId="77777777" w:rsidR="00F62EF4" w:rsidRPr="00230196" w:rsidRDefault="00F62EF4" w:rsidP="007A5BC6">
                  <w:pPr>
                    <w:framePr w:hSpace="141" w:wrap="around" w:vAnchor="text" w:hAnchor="margin" w:y="-331"/>
                    <w:ind w:left="-105"/>
                    <w:suppressOverlap/>
                    <w:jc w:val="both"/>
                    <w:rPr>
                      <w:sz w:val="24"/>
                      <w:szCs w:val="24"/>
                    </w:rPr>
                  </w:pPr>
                  <w:r w:rsidRPr="00230196">
                    <w:rPr>
                      <w:sz w:val="24"/>
                      <w:szCs w:val="24"/>
                    </w:rPr>
                    <w:t>C. VIAMNEY LUGO TREJO</w:t>
                  </w:r>
                </w:p>
              </w:tc>
              <w:tc>
                <w:tcPr>
                  <w:tcW w:w="2268" w:type="dxa"/>
                </w:tcPr>
                <w:p w14:paraId="097EBD5D" w14:textId="77777777" w:rsidR="00F62EF4" w:rsidRPr="00230196" w:rsidRDefault="00F62EF4" w:rsidP="007A5BC6">
                  <w:pPr>
                    <w:framePr w:hSpace="141" w:wrap="around" w:vAnchor="text" w:hAnchor="margin" w:y="-331"/>
                    <w:ind w:left="-105"/>
                    <w:suppressOverlap/>
                    <w:jc w:val="center"/>
                    <w:rPr>
                      <w:sz w:val="24"/>
                      <w:szCs w:val="24"/>
                    </w:rPr>
                  </w:pPr>
                  <w:r w:rsidRPr="00230196">
                    <w:rPr>
                      <w:sz w:val="24"/>
                      <w:szCs w:val="24"/>
                    </w:rPr>
                    <w:t>REGIDORA</w:t>
                  </w:r>
                </w:p>
              </w:tc>
              <w:tc>
                <w:tcPr>
                  <w:tcW w:w="1578" w:type="dxa"/>
                </w:tcPr>
                <w:p w14:paraId="5E336150" w14:textId="77777777" w:rsidR="00F62EF4" w:rsidRPr="00230196" w:rsidRDefault="00F62EF4" w:rsidP="007A5BC6">
                  <w:pPr>
                    <w:framePr w:hSpace="141" w:wrap="around" w:vAnchor="text" w:hAnchor="margin" w:y="-331"/>
                    <w:ind w:left="-105"/>
                    <w:suppressOverlap/>
                    <w:jc w:val="center"/>
                    <w:rPr>
                      <w:sz w:val="24"/>
                      <w:szCs w:val="24"/>
                    </w:rPr>
                  </w:pPr>
                  <w:r w:rsidRPr="00230196">
                    <w:rPr>
                      <w:sz w:val="24"/>
                      <w:szCs w:val="24"/>
                    </w:rPr>
                    <w:t>PRESENTE</w:t>
                  </w:r>
                </w:p>
              </w:tc>
            </w:tr>
            <w:tr w:rsidR="00F62EF4" w:rsidRPr="00230196" w14:paraId="6C33E764" w14:textId="77777777" w:rsidTr="00C73F4A">
              <w:tc>
                <w:tcPr>
                  <w:tcW w:w="4666" w:type="dxa"/>
                </w:tcPr>
                <w:p w14:paraId="6BB01FC1" w14:textId="77777777" w:rsidR="00F62EF4" w:rsidRPr="00230196" w:rsidRDefault="00F62EF4" w:rsidP="007A5BC6">
                  <w:pPr>
                    <w:framePr w:hSpace="141" w:wrap="around" w:vAnchor="text" w:hAnchor="margin" w:y="-331"/>
                    <w:ind w:left="-105"/>
                    <w:suppressOverlap/>
                    <w:jc w:val="both"/>
                    <w:rPr>
                      <w:sz w:val="24"/>
                      <w:szCs w:val="24"/>
                    </w:rPr>
                  </w:pPr>
                  <w:r w:rsidRPr="00230196">
                    <w:rPr>
                      <w:sz w:val="24"/>
                      <w:szCs w:val="24"/>
                    </w:rPr>
                    <w:t>C. URIEL GUDIÑO MONTES</w:t>
                  </w:r>
                </w:p>
              </w:tc>
              <w:tc>
                <w:tcPr>
                  <w:tcW w:w="2268" w:type="dxa"/>
                </w:tcPr>
                <w:p w14:paraId="5EBF1A09" w14:textId="77777777" w:rsidR="00F62EF4" w:rsidRPr="00230196" w:rsidRDefault="00F62EF4" w:rsidP="007A5BC6">
                  <w:pPr>
                    <w:framePr w:hSpace="141" w:wrap="around" w:vAnchor="text" w:hAnchor="margin" w:y="-331"/>
                    <w:ind w:left="-105"/>
                    <w:suppressOverlap/>
                    <w:jc w:val="center"/>
                    <w:rPr>
                      <w:sz w:val="24"/>
                      <w:szCs w:val="24"/>
                    </w:rPr>
                  </w:pPr>
                  <w:r w:rsidRPr="00230196">
                    <w:rPr>
                      <w:sz w:val="24"/>
                      <w:szCs w:val="24"/>
                    </w:rPr>
                    <w:t>REGIDOR</w:t>
                  </w:r>
                </w:p>
              </w:tc>
              <w:tc>
                <w:tcPr>
                  <w:tcW w:w="1578" w:type="dxa"/>
                </w:tcPr>
                <w:p w14:paraId="6456ACE6" w14:textId="77777777" w:rsidR="00F62EF4" w:rsidRPr="00230196" w:rsidRDefault="00F62EF4" w:rsidP="007A5BC6">
                  <w:pPr>
                    <w:framePr w:hSpace="141" w:wrap="around" w:vAnchor="text" w:hAnchor="margin" w:y="-331"/>
                    <w:ind w:left="-105"/>
                    <w:suppressOverlap/>
                    <w:jc w:val="center"/>
                    <w:rPr>
                      <w:sz w:val="24"/>
                      <w:szCs w:val="24"/>
                    </w:rPr>
                  </w:pPr>
                  <w:r w:rsidRPr="00230196">
                    <w:rPr>
                      <w:sz w:val="24"/>
                      <w:szCs w:val="24"/>
                    </w:rPr>
                    <w:t>PRESENTE</w:t>
                  </w:r>
                </w:p>
              </w:tc>
            </w:tr>
            <w:tr w:rsidR="00F62EF4" w:rsidRPr="00230196" w14:paraId="0FACF817" w14:textId="77777777" w:rsidTr="00C73F4A">
              <w:tc>
                <w:tcPr>
                  <w:tcW w:w="4666" w:type="dxa"/>
                </w:tcPr>
                <w:p w14:paraId="1E40E07D" w14:textId="77777777" w:rsidR="00F62EF4" w:rsidRPr="00230196" w:rsidRDefault="00F62EF4" w:rsidP="007A5BC6">
                  <w:pPr>
                    <w:framePr w:hSpace="141" w:wrap="around" w:vAnchor="text" w:hAnchor="margin" w:y="-331"/>
                    <w:ind w:left="-105"/>
                    <w:suppressOverlap/>
                    <w:jc w:val="both"/>
                    <w:rPr>
                      <w:sz w:val="24"/>
                      <w:szCs w:val="24"/>
                    </w:rPr>
                  </w:pPr>
                  <w:r w:rsidRPr="00230196">
                    <w:rPr>
                      <w:sz w:val="24"/>
                      <w:szCs w:val="24"/>
                    </w:rPr>
                    <w:t>LIC. VERÓNICA PÉREZ GARAY</w:t>
                  </w:r>
                </w:p>
              </w:tc>
              <w:tc>
                <w:tcPr>
                  <w:tcW w:w="2268" w:type="dxa"/>
                </w:tcPr>
                <w:p w14:paraId="39F0EA4F" w14:textId="77777777" w:rsidR="00F62EF4" w:rsidRPr="00230196" w:rsidRDefault="00F62EF4" w:rsidP="007A5BC6">
                  <w:pPr>
                    <w:framePr w:hSpace="141" w:wrap="around" w:vAnchor="text" w:hAnchor="margin" w:y="-331"/>
                    <w:ind w:left="-105"/>
                    <w:suppressOverlap/>
                    <w:jc w:val="center"/>
                    <w:rPr>
                      <w:sz w:val="24"/>
                      <w:szCs w:val="24"/>
                    </w:rPr>
                  </w:pPr>
                  <w:r w:rsidRPr="00230196">
                    <w:rPr>
                      <w:sz w:val="24"/>
                      <w:szCs w:val="24"/>
                    </w:rPr>
                    <w:t>REGIDORA</w:t>
                  </w:r>
                </w:p>
              </w:tc>
              <w:tc>
                <w:tcPr>
                  <w:tcW w:w="1578" w:type="dxa"/>
                </w:tcPr>
                <w:p w14:paraId="6A59BCCD" w14:textId="77777777" w:rsidR="00F62EF4" w:rsidRPr="00230196" w:rsidRDefault="00F62EF4" w:rsidP="007A5BC6">
                  <w:pPr>
                    <w:framePr w:hSpace="141" w:wrap="around" w:vAnchor="text" w:hAnchor="margin" w:y="-331"/>
                    <w:ind w:left="-105"/>
                    <w:suppressOverlap/>
                    <w:jc w:val="center"/>
                    <w:rPr>
                      <w:sz w:val="24"/>
                      <w:szCs w:val="24"/>
                    </w:rPr>
                  </w:pPr>
                  <w:r w:rsidRPr="00230196">
                    <w:rPr>
                      <w:sz w:val="24"/>
                      <w:szCs w:val="24"/>
                    </w:rPr>
                    <w:t>PRESENTE</w:t>
                  </w:r>
                </w:p>
              </w:tc>
            </w:tr>
            <w:tr w:rsidR="00F62EF4" w:rsidRPr="00230196" w14:paraId="540C44D1" w14:textId="77777777" w:rsidTr="00C73F4A">
              <w:tc>
                <w:tcPr>
                  <w:tcW w:w="4666" w:type="dxa"/>
                </w:tcPr>
                <w:p w14:paraId="79B6483E" w14:textId="77777777" w:rsidR="00F62EF4" w:rsidRPr="00230196" w:rsidRDefault="00F62EF4" w:rsidP="007A5BC6">
                  <w:pPr>
                    <w:framePr w:hSpace="141" w:wrap="around" w:vAnchor="text" w:hAnchor="margin" w:y="-331"/>
                    <w:ind w:left="-105"/>
                    <w:suppressOverlap/>
                    <w:jc w:val="both"/>
                    <w:rPr>
                      <w:sz w:val="24"/>
                      <w:szCs w:val="24"/>
                    </w:rPr>
                  </w:pPr>
                  <w:r w:rsidRPr="00230196">
                    <w:rPr>
                      <w:sz w:val="24"/>
                      <w:szCs w:val="24"/>
                    </w:rPr>
                    <w:t>C. SABINA SÁNCHEZ BARRERA</w:t>
                  </w:r>
                </w:p>
              </w:tc>
              <w:tc>
                <w:tcPr>
                  <w:tcW w:w="2268" w:type="dxa"/>
                </w:tcPr>
                <w:p w14:paraId="60FE7413" w14:textId="77777777" w:rsidR="00F62EF4" w:rsidRPr="00230196" w:rsidRDefault="00F62EF4" w:rsidP="007A5BC6">
                  <w:pPr>
                    <w:framePr w:hSpace="141" w:wrap="around" w:vAnchor="text" w:hAnchor="margin" w:y="-331"/>
                    <w:ind w:left="-105"/>
                    <w:suppressOverlap/>
                    <w:jc w:val="center"/>
                    <w:rPr>
                      <w:sz w:val="24"/>
                      <w:szCs w:val="24"/>
                    </w:rPr>
                  </w:pPr>
                  <w:r w:rsidRPr="00230196">
                    <w:rPr>
                      <w:sz w:val="24"/>
                      <w:szCs w:val="24"/>
                    </w:rPr>
                    <w:t>REGIDORA</w:t>
                  </w:r>
                </w:p>
              </w:tc>
              <w:tc>
                <w:tcPr>
                  <w:tcW w:w="1578" w:type="dxa"/>
                </w:tcPr>
                <w:p w14:paraId="1CB7D8FE" w14:textId="77777777" w:rsidR="00F62EF4" w:rsidRPr="00230196" w:rsidRDefault="00F62EF4" w:rsidP="007A5BC6">
                  <w:pPr>
                    <w:framePr w:hSpace="141" w:wrap="around" w:vAnchor="text" w:hAnchor="margin" w:y="-331"/>
                    <w:ind w:left="-105"/>
                    <w:suppressOverlap/>
                    <w:jc w:val="center"/>
                    <w:rPr>
                      <w:sz w:val="24"/>
                      <w:szCs w:val="24"/>
                    </w:rPr>
                  </w:pPr>
                  <w:r w:rsidRPr="00230196">
                    <w:rPr>
                      <w:sz w:val="24"/>
                      <w:szCs w:val="24"/>
                    </w:rPr>
                    <w:t>PRESENTE</w:t>
                  </w:r>
                </w:p>
              </w:tc>
            </w:tr>
            <w:tr w:rsidR="00F62EF4" w:rsidRPr="00230196" w14:paraId="2466E1D7" w14:textId="77777777" w:rsidTr="00C73F4A">
              <w:tc>
                <w:tcPr>
                  <w:tcW w:w="4666" w:type="dxa"/>
                </w:tcPr>
                <w:p w14:paraId="75B8D6C5" w14:textId="77777777" w:rsidR="00F62EF4" w:rsidRPr="00230196" w:rsidRDefault="00F62EF4" w:rsidP="007A5BC6">
                  <w:pPr>
                    <w:framePr w:hSpace="141" w:wrap="around" w:vAnchor="text" w:hAnchor="margin" w:y="-331"/>
                    <w:ind w:left="-105"/>
                    <w:suppressOverlap/>
                    <w:jc w:val="both"/>
                    <w:rPr>
                      <w:sz w:val="24"/>
                      <w:szCs w:val="24"/>
                    </w:rPr>
                  </w:pPr>
                  <w:r w:rsidRPr="00230196">
                    <w:rPr>
                      <w:sz w:val="24"/>
                      <w:szCs w:val="24"/>
                    </w:rPr>
                    <w:t>ING. LAURA PONCE RUBIO</w:t>
                  </w:r>
                </w:p>
              </w:tc>
              <w:tc>
                <w:tcPr>
                  <w:tcW w:w="2268" w:type="dxa"/>
                </w:tcPr>
                <w:p w14:paraId="4F144365" w14:textId="77777777" w:rsidR="00F62EF4" w:rsidRPr="00230196" w:rsidRDefault="00F62EF4" w:rsidP="007A5BC6">
                  <w:pPr>
                    <w:framePr w:hSpace="141" w:wrap="around" w:vAnchor="text" w:hAnchor="margin" w:y="-331"/>
                    <w:ind w:left="-105"/>
                    <w:suppressOverlap/>
                    <w:jc w:val="center"/>
                    <w:rPr>
                      <w:sz w:val="24"/>
                      <w:szCs w:val="24"/>
                    </w:rPr>
                  </w:pPr>
                  <w:r w:rsidRPr="00230196">
                    <w:rPr>
                      <w:sz w:val="24"/>
                      <w:szCs w:val="24"/>
                    </w:rPr>
                    <w:t>REGIDORA</w:t>
                  </w:r>
                </w:p>
              </w:tc>
              <w:tc>
                <w:tcPr>
                  <w:tcW w:w="1578" w:type="dxa"/>
                </w:tcPr>
                <w:p w14:paraId="576A4F09" w14:textId="77777777" w:rsidR="00F62EF4" w:rsidRPr="00230196" w:rsidRDefault="00F62EF4" w:rsidP="007A5BC6">
                  <w:pPr>
                    <w:framePr w:hSpace="141" w:wrap="around" w:vAnchor="text" w:hAnchor="margin" w:y="-331"/>
                    <w:ind w:left="-105"/>
                    <w:suppressOverlap/>
                    <w:jc w:val="center"/>
                    <w:rPr>
                      <w:sz w:val="24"/>
                      <w:szCs w:val="24"/>
                    </w:rPr>
                  </w:pPr>
                  <w:r w:rsidRPr="00230196">
                    <w:rPr>
                      <w:sz w:val="24"/>
                      <w:szCs w:val="24"/>
                    </w:rPr>
                    <w:t>PRESENTE</w:t>
                  </w:r>
                </w:p>
              </w:tc>
            </w:tr>
            <w:tr w:rsidR="00F62EF4" w:rsidRPr="00230196" w14:paraId="369B7B86" w14:textId="77777777" w:rsidTr="00C73F4A">
              <w:tc>
                <w:tcPr>
                  <w:tcW w:w="4666" w:type="dxa"/>
                </w:tcPr>
                <w:p w14:paraId="19F2B938" w14:textId="77777777" w:rsidR="00F62EF4" w:rsidRPr="00230196" w:rsidRDefault="00F62EF4" w:rsidP="007A5BC6">
                  <w:pPr>
                    <w:framePr w:hSpace="141" w:wrap="around" w:vAnchor="text" w:hAnchor="margin" w:y="-331"/>
                    <w:ind w:left="-105"/>
                    <w:suppressOverlap/>
                    <w:jc w:val="both"/>
                    <w:rPr>
                      <w:sz w:val="24"/>
                      <w:szCs w:val="24"/>
                    </w:rPr>
                  </w:pPr>
                  <w:r w:rsidRPr="00230196">
                    <w:rPr>
                      <w:sz w:val="24"/>
                      <w:szCs w:val="24"/>
                    </w:rPr>
                    <w:t>C. LEONICIA RAMOS SÁNCHEZ</w:t>
                  </w:r>
                </w:p>
              </w:tc>
              <w:tc>
                <w:tcPr>
                  <w:tcW w:w="2268" w:type="dxa"/>
                </w:tcPr>
                <w:p w14:paraId="0FB85118" w14:textId="77777777" w:rsidR="00F62EF4" w:rsidRPr="00230196" w:rsidRDefault="00F62EF4" w:rsidP="007A5BC6">
                  <w:pPr>
                    <w:framePr w:hSpace="141" w:wrap="around" w:vAnchor="text" w:hAnchor="margin" w:y="-331"/>
                    <w:ind w:left="-105"/>
                    <w:suppressOverlap/>
                    <w:jc w:val="center"/>
                    <w:rPr>
                      <w:sz w:val="24"/>
                      <w:szCs w:val="24"/>
                    </w:rPr>
                  </w:pPr>
                  <w:r w:rsidRPr="00230196">
                    <w:rPr>
                      <w:sz w:val="24"/>
                      <w:szCs w:val="24"/>
                    </w:rPr>
                    <w:t>REGIDORA</w:t>
                  </w:r>
                </w:p>
              </w:tc>
              <w:tc>
                <w:tcPr>
                  <w:tcW w:w="1578" w:type="dxa"/>
                </w:tcPr>
                <w:p w14:paraId="2D0BBE97" w14:textId="77777777" w:rsidR="00F62EF4" w:rsidRPr="00230196" w:rsidRDefault="00F62EF4" w:rsidP="007A5BC6">
                  <w:pPr>
                    <w:framePr w:hSpace="141" w:wrap="around" w:vAnchor="text" w:hAnchor="margin" w:y="-331"/>
                    <w:ind w:left="-105"/>
                    <w:suppressOverlap/>
                    <w:jc w:val="center"/>
                    <w:rPr>
                      <w:sz w:val="24"/>
                      <w:szCs w:val="24"/>
                    </w:rPr>
                  </w:pPr>
                  <w:r w:rsidRPr="00230196">
                    <w:rPr>
                      <w:sz w:val="24"/>
                      <w:szCs w:val="24"/>
                    </w:rPr>
                    <w:t>PRESENTE</w:t>
                  </w:r>
                </w:p>
              </w:tc>
            </w:tr>
            <w:tr w:rsidR="00F62EF4" w:rsidRPr="00230196" w14:paraId="1BF5F18F" w14:textId="77777777" w:rsidTr="00C73F4A">
              <w:tc>
                <w:tcPr>
                  <w:tcW w:w="4666" w:type="dxa"/>
                </w:tcPr>
                <w:p w14:paraId="05DEA743" w14:textId="77777777" w:rsidR="00F62EF4" w:rsidRPr="00230196" w:rsidRDefault="00F62EF4" w:rsidP="007A5BC6">
                  <w:pPr>
                    <w:framePr w:hSpace="141" w:wrap="around" w:vAnchor="text" w:hAnchor="margin" w:y="-331"/>
                    <w:ind w:left="-105"/>
                    <w:suppressOverlap/>
                    <w:jc w:val="both"/>
                    <w:rPr>
                      <w:sz w:val="24"/>
                      <w:szCs w:val="24"/>
                    </w:rPr>
                  </w:pPr>
                  <w:r w:rsidRPr="00230196">
                    <w:rPr>
                      <w:sz w:val="24"/>
                      <w:szCs w:val="24"/>
                    </w:rPr>
                    <w:t>ING. JORGE ALBERTO TAPIA GUERRERO</w:t>
                  </w:r>
                </w:p>
              </w:tc>
              <w:tc>
                <w:tcPr>
                  <w:tcW w:w="2268" w:type="dxa"/>
                </w:tcPr>
                <w:p w14:paraId="49C3782D" w14:textId="77777777" w:rsidR="00F62EF4" w:rsidRPr="00230196" w:rsidRDefault="00F62EF4" w:rsidP="007A5BC6">
                  <w:pPr>
                    <w:framePr w:hSpace="141" w:wrap="around" w:vAnchor="text" w:hAnchor="margin" w:y="-331"/>
                    <w:ind w:left="-105"/>
                    <w:suppressOverlap/>
                    <w:jc w:val="center"/>
                    <w:rPr>
                      <w:sz w:val="24"/>
                      <w:szCs w:val="24"/>
                    </w:rPr>
                  </w:pPr>
                  <w:r w:rsidRPr="00230196">
                    <w:rPr>
                      <w:sz w:val="24"/>
                      <w:szCs w:val="24"/>
                    </w:rPr>
                    <w:t>REGIDOR</w:t>
                  </w:r>
                </w:p>
              </w:tc>
              <w:tc>
                <w:tcPr>
                  <w:tcW w:w="1578" w:type="dxa"/>
                </w:tcPr>
                <w:p w14:paraId="6AE63115" w14:textId="77777777" w:rsidR="00F62EF4" w:rsidRPr="00230196" w:rsidRDefault="00F62EF4" w:rsidP="007A5BC6">
                  <w:pPr>
                    <w:framePr w:hSpace="141" w:wrap="around" w:vAnchor="text" w:hAnchor="margin" w:y="-331"/>
                    <w:ind w:left="-105"/>
                    <w:suppressOverlap/>
                    <w:jc w:val="center"/>
                    <w:rPr>
                      <w:sz w:val="24"/>
                      <w:szCs w:val="24"/>
                    </w:rPr>
                  </w:pPr>
                  <w:r w:rsidRPr="00230196">
                    <w:rPr>
                      <w:sz w:val="24"/>
                      <w:szCs w:val="24"/>
                    </w:rPr>
                    <w:t>PRESENTE</w:t>
                  </w:r>
                </w:p>
              </w:tc>
            </w:tr>
            <w:tr w:rsidR="00F62EF4" w:rsidRPr="00230196" w14:paraId="3BDD94BA" w14:textId="77777777" w:rsidTr="00C73F4A">
              <w:tc>
                <w:tcPr>
                  <w:tcW w:w="4666" w:type="dxa"/>
                </w:tcPr>
                <w:p w14:paraId="4540C966" w14:textId="77777777" w:rsidR="00F62EF4" w:rsidRPr="00230196" w:rsidRDefault="00F62EF4" w:rsidP="007A5BC6">
                  <w:pPr>
                    <w:framePr w:hSpace="141" w:wrap="around" w:vAnchor="text" w:hAnchor="margin" w:y="-331"/>
                    <w:ind w:left="-105"/>
                    <w:suppressOverlap/>
                    <w:jc w:val="both"/>
                    <w:rPr>
                      <w:sz w:val="24"/>
                      <w:szCs w:val="24"/>
                    </w:rPr>
                  </w:pPr>
                  <w:r w:rsidRPr="00230196">
                    <w:rPr>
                      <w:sz w:val="24"/>
                      <w:szCs w:val="24"/>
                    </w:rPr>
                    <w:t>LIC. ERICK MANUEL ACUÑA ÁNGELES</w:t>
                  </w:r>
                </w:p>
              </w:tc>
              <w:tc>
                <w:tcPr>
                  <w:tcW w:w="2268" w:type="dxa"/>
                </w:tcPr>
                <w:p w14:paraId="617B2EB6" w14:textId="77777777" w:rsidR="00F62EF4" w:rsidRPr="00230196" w:rsidRDefault="00F62EF4" w:rsidP="007A5BC6">
                  <w:pPr>
                    <w:framePr w:hSpace="141" w:wrap="around" w:vAnchor="text" w:hAnchor="margin" w:y="-331"/>
                    <w:ind w:left="-105"/>
                    <w:suppressOverlap/>
                    <w:jc w:val="center"/>
                    <w:rPr>
                      <w:sz w:val="24"/>
                      <w:szCs w:val="24"/>
                    </w:rPr>
                  </w:pPr>
                  <w:r w:rsidRPr="00230196">
                    <w:rPr>
                      <w:sz w:val="24"/>
                      <w:szCs w:val="24"/>
                    </w:rPr>
                    <w:t xml:space="preserve"> REGIDOR</w:t>
                  </w:r>
                </w:p>
              </w:tc>
              <w:tc>
                <w:tcPr>
                  <w:tcW w:w="1578" w:type="dxa"/>
                </w:tcPr>
                <w:p w14:paraId="4DBBE218" w14:textId="77777777" w:rsidR="00F62EF4" w:rsidRPr="00230196" w:rsidRDefault="00F62EF4" w:rsidP="007A5BC6">
                  <w:pPr>
                    <w:framePr w:hSpace="141" w:wrap="around" w:vAnchor="text" w:hAnchor="margin" w:y="-331"/>
                    <w:ind w:left="-105"/>
                    <w:suppressOverlap/>
                    <w:jc w:val="center"/>
                    <w:rPr>
                      <w:sz w:val="24"/>
                      <w:szCs w:val="24"/>
                    </w:rPr>
                  </w:pPr>
                  <w:r w:rsidRPr="00230196">
                    <w:rPr>
                      <w:sz w:val="24"/>
                      <w:szCs w:val="24"/>
                    </w:rPr>
                    <w:t>PRESENTE</w:t>
                  </w:r>
                </w:p>
              </w:tc>
            </w:tr>
            <w:bookmarkEnd w:id="1"/>
          </w:tbl>
          <w:p w14:paraId="6B5858D2" w14:textId="77777777" w:rsidR="005F0AAE" w:rsidRPr="00230196" w:rsidRDefault="005F0AAE" w:rsidP="00BF6AF2">
            <w:pPr>
              <w:widowControl/>
              <w:spacing w:after="160" w:line="259" w:lineRule="auto"/>
              <w:jc w:val="both"/>
              <w:rPr>
                <w:sz w:val="24"/>
                <w:szCs w:val="24"/>
              </w:rPr>
            </w:pPr>
          </w:p>
          <w:p w14:paraId="0539923D" w14:textId="1C5061EE" w:rsidR="00F62EF4" w:rsidRPr="00230196" w:rsidRDefault="00CE7894" w:rsidP="00BF6AF2">
            <w:pPr>
              <w:widowControl/>
              <w:spacing w:after="160" w:line="259" w:lineRule="auto"/>
              <w:jc w:val="both"/>
              <w:rPr>
                <w:sz w:val="24"/>
                <w:szCs w:val="24"/>
              </w:rPr>
            </w:pPr>
            <w:r w:rsidRPr="00230196">
              <w:rPr>
                <w:sz w:val="24"/>
                <w:szCs w:val="24"/>
              </w:rPr>
              <w:lastRenderedPageBreak/>
              <w:t xml:space="preserve">3   </w:t>
            </w:r>
            <w:r w:rsidR="00F62EF4" w:rsidRPr="00230196">
              <w:rPr>
                <w:b/>
                <w:sz w:val="24"/>
                <w:szCs w:val="24"/>
              </w:rPr>
              <w:t>DECLARACIÓN DE QUORUM LEGAL</w:t>
            </w:r>
          </w:p>
          <w:p w14:paraId="0CABD880" w14:textId="27474321" w:rsidR="00F62EF4" w:rsidRDefault="00F62EF4" w:rsidP="007B67D6">
            <w:pPr>
              <w:pStyle w:val="Prrafodelista"/>
              <w:ind w:left="-105"/>
              <w:jc w:val="both"/>
              <w:rPr>
                <w:sz w:val="24"/>
                <w:szCs w:val="24"/>
              </w:rPr>
            </w:pPr>
            <w:r w:rsidRPr="00230196">
              <w:rPr>
                <w:sz w:val="24"/>
                <w:szCs w:val="24"/>
              </w:rPr>
              <w:t>UNA VEZ REALIZADO EL PASE DE LISTA EL SECRETARIO GENERAL T.S.U. ANTONIO ROBLES RAMÍREZ NOTIFICA AL PRESIDENTE MUNICIPAL QUE EXISTE QUORUM POR LO QUE SE DECLARA E INSTALA LEGALMENTE LA SESIÓN DE CABILDO</w:t>
            </w:r>
          </w:p>
          <w:p w14:paraId="73E70BE5" w14:textId="01C05844" w:rsidR="00230196" w:rsidRDefault="00230196" w:rsidP="007B67D6">
            <w:pPr>
              <w:pStyle w:val="Prrafodelista"/>
              <w:ind w:left="-105"/>
              <w:jc w:val="both"/>
              <w:rPr>
                <w:sz w:val="24"/>
                <w:szCs w:val="24"/>
              </w:rPr>
            </w:pPr>
          </w:p>
          <w:p w14:paraId="4B06D6C9" w14:textId="606AABB2" w:rsidR="00230196" w:rsidRDefault="00230196" w:rsidP="007B67D6">
            <w:pPr>
              <w:pStyle w:val="Prrafodelista"/>
              <w:ind w:left="-105"/>
              <w:jc w:val="both"/>
              <w:rPr>
                <w:sz w:val="24"/>
                <w:szCs w:val="24"/>
              </w:rPr>
            </w:pPr>
          </w:p>
          <w:p w14:paraId="7749B1DD" w14:textId="77777777" w:rsidR="00230196" w:rsidRPr="00230196" w:rsidRDefault="00230196" w:rsidP="007B67D6">
            <w:pPr>
              <w:pStyle w:val="Prrafodelista"/>
              <w:ind w:left="-105"/>
              <w:jc w:val="both"/>
              <w:rPr>
                <w:sz w:val="24"/>
                <w:szCs w:val="24"/>
              </w:rPr>
            </w:pPr>
          </w:p>
          <w:p w14:paraId="0112B283" w14:textId="77777777" w:rsidR="005F0AAE" w:rsidRPr="00230196" w:rsidRDefault="005F0AAE" w:rsidP="007B67D6">
            <w:pPr>
              <w:pStyle w:val="Prrafodelista"/>
              <w:ind w:left="-105"/>
              <w:jc w:val="both"/>
              <w:rPr>
                <w:sz w:val="24"/>
                <w:szCs w:val="24"/>
              </w:rPr>
            </w:pPr>
          </w:p>
          <w:tbl>
            <w:tblPr>
              <w:tblStyle w:val="Tablaconcuadrcula"/>
              <w:tblW w:w="0" w:type="auto"/>
              <w:tblLook w:val="04A0" w:firstRow="1" w:lastRow="0" w:firstColumn="1" w:lastColumn="0" w:noHBand="0" w:noVBand="1"/>
            </w:tblPr>
            <w:tblGrid>
              <w:gridCol w:w="7047"/>
            </w:tblGrid>
            <w:tr w:rsidR="00F62EF4" w:rsidRPr="00230196" w14:paraId="68CAC30B" w14:textId="77777777" w:rsidTr="00C73F4A">
              <w:trPr>
                <w:trHeight w:val="1493"/>
              </w:trPr>
              <w:tc>
                <w:tcPr>
                  <w:tcW w:w="8978" w:type="dxa"/>
                </w:tcPr>
                <w:p w14:paraId="286C9632" w14:textId="48BB630F" w:rsidR="00F62EF4" w:rsidRPr="00230196" w:rsidRDefault="00F62EF4" w:rsidP="007A5BC6">
                  <w:pPr>
                    <w:framePr w:hSpace="141" w:wrap="around" w:vAnchor="text" w:hAnchor="margin" w:y="-331"/>
                    <w:ind w:left="-105"/>
                    <w:suppressOverlap/>
                    <w:jc w:val="both"/>
                    <w:rPr>
                      <w:sz w:val="24"/>
                      <w:szCs w:val="24"/>
                    </w:rPr>
                  </w:pPr>
                  <w:r w:rsidRPr="00230196">
                    <w:rPr>
                      <w:sz w:val="24"/>
                      <w:szCs w:val="24"/>
                    </w:rPr>
                    <w:t>EN USO DE LA VOZ EL PRESIDENTE MUNICIPAL CONSTITUCIONAL LIC. MIGUEL BAHENA SOLÓRZANO; DECLARA QUE ESTANDO PRESENTES TODOS LOS INTEGRANTES QUE CONFORMAN EL AYUNTAMIENTO, EXISTE QUORUM LEGAL PARA SESIONAR Y TODOS LOS ACUERDOS QUE SE TOME EN SESIÓN SERÁN VÁLIDOS PARA TODOS LOS MIEMBROS DEL AYUNTAMIENTO.</w:t>
                  </w:r>
                </w:p>
              </w:tc>
            </w:tr>
          </w:tbl>
          <w:p w14:paraId="0F683ACA" w14:textId="77777777" w:rsidR="00115576" w:rsidRPr="00230196" w:rsidRDefault="00115576" w:rsidP="00E8365A">
            <w:pPr>
              <w:widowControl/>
              <w:spacing w:after="160" w:line="259" w:lineRule="auto"/>
              <w:jc w:val="both"/>
              <w:rPr>
                <w:sz w:val="24"/>
                <w:szCs w:val="24"/>
              </w:rPr>
            </w:pPr>
          </w:p>
          <w:p w14:paraId="113DAA53" w14:textId="36CF7AF5" w:rsidR="00F62EF4" w:rsidRPr="00230196" w:rsidRDefault="009A6CA2" w:rsidP="00E8365A">
            <w:pPr>
              <w:widowControl/>
              <w:spacing w:after="160" w:line="259" w:lineRule="auto"/>
              <w:jc w:val="both"/>
              <w:rPr>
                <w:b/>
                <w:sz w:val="24"/>
                <w:szCs w:val="24"/>
              </w:rPr>
            </w:pPr>
            <w:r w:rsidRPr="00230196">
              <w:rPr>
                <w:b/>
                <w:sz w:val="24"/>
                <w:szCs w:val="24"/>
              </w:rPr>
              <w:t xml:space="preserve">4   </w:t>
            </w:r>
            <w:r w:rsidR="00F62EF4" w:rsidRPr="00230196">
              <w:rPr>
                <w:b/>
                <w:sz w:val="24"/>
                <w:szCs w:val="24"/>
              </w:rPr>
              <w:t>APROBACIÓN DEL ORDEN DEL DÍA</w:t>
            </w:r>
          </w:p>
          <w:p w14:paraId="05BBEE53" w14:textId="77777777" w:rsidR="00F62EF4" w:rsidRPr="00230196" w:rsidRDefault="00F62EF4" w:rsidP="007B67D6">
            <w:pPr>
              <w:ind w:left="-105"/>
              <w:jc w:val="both"/>
              <w:rPr>
                <w:sz w:val="24"/>
                <w:szCs w:val="24"/>
              </w:rPr>
            </w:pPr>
            <w:r w:rsidRPr="00230196">
              <w:rPr>
                <w:sz w:val="24"/>
                <w:szCs w:val="24"/>
              </w:rPr>
              <w:t>EL SECRETARIO GENERAL COMENTA QUE: EL SIGUIENTE PUNTO ES LA APROBACIÓN DEL ORDEN DEL DÍA, MISMO QUE SE LE HA DADO LECTURA Y ES SOMETIDO A SU CONSIDERACIÓN, PARA QUIENES ESTÉN POR LA AFIRMATIVA SÍRVANSE MANIFESTARLO LEVANTANDO LA MANO.</w:t>
            </w:r>
          </w:p>
          <w:p w14:paraId="15B29429" w14:textId="77777777" w:rsidR="00F62EF4" w:rsidRPr="00230196" w:rsidRDefault="00F62EF4" w:rsidP="007B67D6">
            <w:pPr>
              <w:ind w:left="-105"/>
              <w:jc w:val="both"/>
              <w:rPr>
                <w:sz w:val="24"/>
                <w:szCs w:val="24"/>
              </w:rPr>
            </w:pPr>
            <w:r w:rsidRPr="00230196">
              <w:rPr>
                <w:sz w:val="24"/>
                <w:szCs w:val="24"/>
              </w:rPr>
              <w:t>PUNTO DE ACUERDO APROBADO POR UNANIMIDAD DE VOTOS EL PLANEAMIENTO ANTES EXPUESTO CONSISTE EN; LA APROBACIÓN DEL PROYECTO DEL ORDEN DEL DÍA.</w:t>
            </w:r>
          </w:p>
          <w:p w14:paraId="4D184DCA" w14:textId="77777777" w:rsidR="009D152F" w:rsidRPr="00230196" w:rsidRDefault="009D152F" w:rsidP="009D152F">
            <w:pPr>
              <w:rPr>
                <w:sz w:val="24"/>
                <w:szCs w:val="24"/>
              </w:rPr>
            </w:pPr>
          </w:p>
          <w:p w14:paraId="386D0BDC" w14:textId="35C3B39E" w:rsidR="009D152F" w:rsidRPr="00230196" w:rsidRDefault="009A6CA2" w:rsidP="009D152F">
            <w:pPr>
              <w:rPr>
                <w:b/>
                <w:sz w:val="24"/>
                <w:szCs w:val="24"/>
              </w:rPr>
            </w:pPr>
            <w:r w:rsidRPr="00230196">
              <w:rPr>
                <w:b/>
                <w:sz w:val="24"/>
                <w:szCs w:val="24"/>
              </w:rPr>
              <w:t xml:space="preserve">5     </w:t>
            </w:r>
            <w:r w:rsidR="009D152F" w:rsidRPr="00230196">
              <w:rPr>
                <w:b/>
                <w:sz w:val="24"/>
                <w:szCs w:val="24"/>
              </w:rPr>
              <w:t>INFORME SOBRE NORMATIVA MUNICIPAL</w:t>
            </w:r>
          </w:p>
          <w:p w14:paraId="4A6CC9B8" w14:textId="77777777" w:rsidR="009D152F" w:rsidRPr="00230196" w:rsidRDefault="009D152F" w:rsidP="009D152F">
            <w:pPr>
              <w:rPr>
                <w:sz w:val="24"/>
                <w:szCs w:val="24"/>
              </w:rPr>
            </w:pPr>
          </w:p>
          <w:p w14:paraId="74B15424" w14:textId="4DFE18F0" w:rsidR="00BF2BCB" w:rsidRPr="00230196" w:rsidRDefault="009D152F" w:rsidP="00CE7894">
            <w:pPr>
              <w:jc w:val="both"/>
              <w:rPr>
                <w:sz w:val="24"/>
                <w:szCs w:val="24"/>
              </w:rPr>
            </w:pPr>
            <w:r w:rsidRPr="00230196">
              <w:rPr>
                <w:sz w:val="24"/>
                <w:szCs w:val="24"/>
              </w:rPr>
              <w:t>EN ATENCIÓN AL ENCARGO CONFERIDO POR ESTE H. AYUNTAMIENTO, SE PRESENTÓ POR VIDEOCONFERENCIA EL MTRO. GABRIEL ALEJANDRO LÓPEZ RICALDE, QUIEN EXPUSO A LAS Y LOS INTEGRANTES DEL CABILDO LOS AVANCES RELACIONADOS CON LA ACTUALIZACIÓN Y ARMONIZACIÓN DE LA NORMATIVA MUNICIPAL, DANDO CUENTA DE LAS ACCIONES REALIZADAS Y LOS TEMAS PENDIENTES EN LA MATERIA.</w:t>
            </w:r>
          </w:p>
          <w:p w14:paraId="2E068B42" w14:textId="77777777" w:rsidR="009D152F" w:rsidRPr="00230196" w:rsidRDefault="009D152F" w:rsidP="00CE7894">
            <w:pPr>
              <w:jc w:val="both"/>
              <w:rPr>
                <w:sz w:val="24"/>
                <w:szCs w:val="24"/>
              </w:rPr>
            </w:pPr>
          </w:p>
          <w:p w14:paraId="4C193459" w14:textId="7167E439" w:rsidR="009D152F" w:rsidRPr="00230196" w:rsidRDefault="009D152F" w:rsidP="00CE7894">
            <w:pPr>
              <w:jc w:val="both"/>
              <w:rPr>
                <w:sz w:val="24"/>
                <w:szCs w:val="24"/>
              </w:rPr>
            </w:pPr>
            <w:r w:rsidRPr="00230196">
              <w:rPr>
                <w:sz w:val="24"/>
                <w:szCs w:val="24"/>
              </w:rPr>
              <w:t>DURANTE SU INTERVENCIÓN, EL MTRO. LÓPEZ RICALDE DETALLÓ LOS ASPECTOS RELEVANTES DEL MARCO NORMATIVO APLICABLE AL MUNICIPIO, ASÍ COMO LAS PROPUESTAS DE ADECUACIÓN QUE PERMITIRÁN FORTALECER LA LEGALIDAD, TRANSPARENCIA Y EFICACIA ADMINISTRATIVA.</w:t>
            </w:r>
          </w:p>
          <w:p w14:paraId="7DFA1E35" w14:textId="77777777" w:rsidR="009D152F" w:rsidRPr="00230196" w:rsidRDefault="009D152F" w:rsidP="00CE7894">
            <w:pPr>
              <w:jc w:val="both"/>
              <w:rPr>
                <w:sz w:val="24"/>
                <w:szCs w:val="24"/>
              </w:rPr>
            </w:pPr>
          </w:p>
          <w:p w14:paraId="7F65DC53" w14:textId="2367FEAD" w:rsidR="009D152F" w:rsidRPr="00230196" w:rsidRDefault="009D152F" w:rsidP="00CE7894">
            <w:pPr>
              <w:jc w:val="both"/>
              <w:rPr>
                <w:sz w:val="24"/>
                <w:szCs w:val="24"/>
              </w:rPr>
            </w:pPr>
            <w:r w:rsidRPr="00230196">
              <w:rPr>
                <w:sz w:val="24"/>
                <w:szCs w:val="24"/>
              </w:rPr>
              <w:t xml:space="preserve">AL CONCLUIR SU INFORME, EL MTRO. LÓPEZ RICALDE SUGIRIÓ LA REALIZACIÓN DE UNA MESA DE TRABAJO CON LAS Y LOS INTEGRANTES DEL H. CABILDO PARA DAR SEGUIMIENTO PUNTUAL </w:t>
            </w:r>
            <w:r w:rsidRPr="00230196">
              <w:rPr>
                <w:sz w:val="24"/>
                <w:szCs w:val="24"/>
              </w:rPr>
              <w:lastRenderedPageBreak/>
              <w:t xml:space="preserve">A LOS AVANCES PRESENTADOS, MISMA QUE SE LLEVARÍA A CABO </w:t>
            </w:r>
            <w:r w:rsidR="00B37F11">
              <w:rPr>
                <w:sz w:val="24"/>
                <w:szCs w:val="24"/>
              </w:rPr>
              <w:t>EN FECHA POSTERIOR</w:t>
            </w:r>
            <w:r w:rsidR="005D78B2">
              <w:rPr>
                <w:sz w:val="24"/>
                <w:szCs w:val="24"/>
              </w:rPr>
              <w:t>,</w:t>
            </w:r>
            <w:r w:rsidRPr="00230196">
              <w:rPr>
                <w:sz w:val="24"/>
                <w:szCs w:val="24"/>
              </w:rPr>
              <w:t xml:space="preserve"> EN HORARIO POR DEFINIR.</w:t>
            </w:r>
          </w:p>
          <w:p w14:paraId="6023366D" w14:textId="77777777" w:rsidR="00BF2BCB" w:rsidRPr="00230196" w:rsidRDefault="00BF2BCB" w:rsidP="00CE7894">
            <w:pPr>
              <w:jc w:val="both"/>
              <w:rPr>
                <w:sz w:val="24"/>
                <w:szCs w:val="24"/>
              </w:rPr>
            </w:pPr>
          </w:p>
          <w:p w14:paraId="1607FBB5" w14:textId="280F867B" w:rsidR="009D152F" w:rsidRDefault="009D152F" w:rsidP="00CE7894">
            <w:pPr>
              <w:jc w:val="both"/>
              <w:rPr>
                <w:sz w:val="24"/>
                <w:szCs w:val="24"/>
              </w:rPr>
            </w:pPr>
            <w:r w:rsidRPr="00230196">
              <w:rPr>
                <w:sz w:val="24"/>
                <w:szCs w:val="24"/>
              </w:rPr>
              <w:t>LA H. ASAMBLEA TOMÓ CONOCIMIENTO DEL INFORME RENDIDO Y ACORDÓ PROGRAMAR LA REFERIDA MESA DE TRABAJO, INSTRUYENDO A LA SECRETARÍA MUNICIPAL PARA COORDINAR LA LOGÍSTICA CORRESPONDIENTE.</w:t>
            </w:r>
          </w:p>
          <w:p w14:paraId="76A6E79C" w14:textId="7C103E16" w:rsidR="00230196" w:rsidRDefault="00230196" w:rsidP="00CE7894">
            <w:pPr>
              <w:jc w:val="both"/>
              <w:rPr>
                <w:sz w:val="24"/>
                <w:szCs w:val="24"/>
              </w:rPr>
            </w:pPr>
          </w:p>
          <w:p w14:paraId="162AB9EC" w14:textId="002B43D1" w:rsidR="00230196" w:rsidRDefault="00230196" w:rsidP="00CE7894">
            <w:pPr>
              <w:jc w:val="both"/>
              <w:rPr>
                <w:sz w:val="24"/>
                <w:szCs w:val="24"/>
              </w:rPr>
            </w:pPr>
          </w:p>
          <w:p w14:paraId="16D55B6E" w14:textId="12214EC7" w:rsidR="00230196" w:rsidRDefault="00230196" w:rsidP="00CE7894">
            <w:pPr>
              <w:jc w:val="both"/>
              <w:rPr>
                <w:sz w:val="24"/>
                <w:szCs w:val="24"/>
              </w:rPr>
            </w:pPr>
          </w:p>
          <w:p w14:paraId="22D7D289" w14:textId="4CB49E2D" w:rsidR="00230196" w:rsidRDefault="00230196" w:rsidP="00CE7894">
            <w:pPr>
              <w:jc w:val="both"/>
              <w:rPr>
                <w:sz w:val="24"/>
                <w:szCs w:val="24"/>
              </w:rPr>
            </w:pPr>
          </w:p>
          <w:p w14:paraId="4825108B" w14:textId="77777777" w:rsidR="00230196" w:rsidRPr="00230196" w:rsidRDefault="00230196" w:rsidP="00CE7894">
            <w:pPr>
              <w:jc w:val="both"/>
              <w:rPr>
                <w:sz w:val="24"/>
                <w:szCs w:val="24"/>
              </w:rPr>
            </w:pPr>
          </w:p>
          <w:p w14:paraId="281A1DBE" w14:textId="77777777" w:rsidR="009D152F" w:rsidRPr="00230196" w:rsidRDefault="009D152F" w:rsidP="00CE7894">
            <w:pPr>
              <w:jc w:val="both"/>
              <w:rPr>
                <w:sz w:val="24"/>
                <w:szCs w:val="24"/>
              </w:rPr>
            </w:pPr>
          </w:p>
          <w:p w14:paraId="334E48A5" w14:textId="5D45A3A7" w:rsidR="00CE7894" w:rsidRPr="00230196" w:rsidRDefault="00CE7894" w:rsidP="00CE7894">
            <w:pPr>
              <w:widowControl/>
              <w:spacing w:after="160" w:line="259" w:lineRule="auto"/>
              <w:jc w:val="both"/>
              <w:rPr>
                <w:sz w:val="24"/>
                <w:szCs w:val="24"/>
              </w:rPr>
            </w:pPr>
            <w:r w:rsidRPr="00230196">
              <w:rPr>
                <w:sz w:val="24"/>
                <w:szCs w:val="24"/>
              </w:rPr>
              <w:t xml:space="preserve">6    </w:t>
            </w:r>
            <w:r w:rsidRPr="00230196">
              <w:rPr>
                <w:b/>
                <w:sz w:val="24"/>
                <w:szCs w:val="24"/>
              </w:rPr>
              <w:t>INSTALACION DE LA COMISION DE HONOR Y JUSTICIA.</w:t>
            </w:r>
          </w:p>
          <w:p w14:paraId="7A0DD4E7" w14:textId="77777777" w:rsidR="009D152F" w:rsidRPr="00230196" w:rsidRDefault="009D152F" w:rsidP="00CE7894">
            <w:pPr>
              <w:jc w:val="both"/>
              <w:rPr>
                <w:sz w:val="24"/>
                <w:szCs w:val="24"/>
              </w:rPr>
            </w:pPr>
          </w:p>
          <w:p w14:paraId="7FADA770" w14:textId="4BEDAEB7" w:rsidR="009D152F" w:rsidRPr="0042118D" w:rsidRDefault="009D152F" w:rsidP="00CE7894">
            <w:pPr>
              <w:jc w:val="both"/>
              <w:rPr>
                <w:sz w:val="24"/>
                <w:szCs w:val="24"/>
              </w:rPr>
            </w:pPr>
            <w:r w:rsidRPr="00230196">
              <w:rPr>
                <w:sz w:val="24"/>
                <w:szCs w:val="24"/>
              </w:rPr>
              <w:t>CON FUNDAMENTO EN LO DISPUESTO POR LOS ARTÍCULOS 115, FRACCIÓN II DE LA CONSTITUCIÓN POLÍTICA DE LOS ESTADOS UNIDOS MEXICANOS; 60, 61 Y 62 DE LA LEY ORGÁNICA MUNICIPAL PARA EL ESTADO DE HIDALGO, ASÍ COMO EN LOS ARTÍCULOS 38 Y 39 DE LA LEY DE SEGURIDAD PÚBLICA DEL ESTADO DE HIDALGO, EN SESIÓN DE CABILDO SE SOMETIÓ A VOTACIÓN DISCUSIÓN EL REGLAMENTO DE LA COMISIÓN DE HONOR Y JUSTICIA DE LA DIRECCIÓN DE SEGURIDAD PÚBLICA MUNICIPAL DE PISAFLORES, HIDAL</w:t>
            </w:r>
            <w:r w:rsidRPr="0042118D">
              <w:rPr>
                <w:sz w:val="24"/>
                <w:szCs w:val="24"/>
              </w:rPr>
              <w:t xml:space="preserve">GO. </w:t>
            </w:r>
          </w:p>
          <w:p w14:paraId="43FD67E7" w14:textId="77777777" w:rsidR="009D152F" w:rsidRPr="0042118D" w:rsidRDefault="009D152F" w:rsidP="00CE7894">
            <w:pPr>
              <w:jc w:val="both"/>
              <w:rPr>
                <w:sz w:val="24"/>
                <w:szCs w:val="24"/>
              </w:rPr>
            </w:pPr>
          </w:p>
          <w:p w14:paraId="6B87D844" w14:textId="006571F6" w:rsidR="009D152F" w:rsidRPr="00230196" w:rsidRDefault="009D152F" w:rsidP="00CE7894">
            <w:pPr>
              <w:jc w:val="both"/>
              <w:rPr>
                <w:sz w:val="24"/>
                <w:szCs w:val="24"/>
              </w:rPr>
            </w:pPr>
            <w:r w:rsidRPr="00230196">
              <w:rPr>
                <w:sz w:val="24"/>
                <w:szCs w:val="24"/>
              </w:rPr>
              <w:t xml:space="preserve">DESPUÉS DE LA EXPOSICIÓN REALIZADA POR </w:t>
            </w:r>
            <w:r w:rsidR="005D78B2">
              <w:rPr>
                <w:sz w:val="24"/>
                <w:szCs w:val="24"/>
              </w:rPr>
              <w:t>EL LIC.</w:t>
            </w:r>
            <w:r w:rsidRPr="00230196">
              <w:rPr>
                <w:sz w:val="24"/>
                <w:szCs w:val="24"/>
              </w:rPr>
              <w:t xml:space="preserve">  DAVID FALCÓN </w:t>
            </w:r>
            <w:proofErr w:type="gramStart"/>
            <w:r w:rsidRPr="00230196">
              <w:rPr>
                <w:sz w:val="24"/>
                <w:szCs w:val="24"/>
              </w:rPr>
              <w:t>DELGADILLO ,</w:t>
            </w:r>
            <w:proofErr w:type="gramEnd"/>
            <w:r w:rsidRPr="00230196">
              <w:rPr>
                <w:sz w:val="24"/>
                <w:szCs w:val="24"/>
              </w:rPr>
              <w:t xml:space="preserve"> QUIEN EXPLIC</w:t>
            </w:r>
            <w:r w:rsidR="005D78B2">
              <w:rPr>
                <w:sz w:val="24"/>
                <w:szCs w:val="24"/>
              </w:rPr>
              <w:t>Ó</w:t>
            </w:r>
            <w:r w:rsidRPr="00230196">
              <w:rPr>
                <w:sz w:val="24"/>
                <w:szCs w:val="24"/>
              </w:rPr>
              <w:t xml:space="preserve"> DE MANERA GENERAL EL CONTENIDO Y ALCANCES DEL REGLAMENTO, LA H. ASAMBLEA, UNA VEZ DELIBERADO EL TEMA, APROBÓ POR UNANIMIDAD DE VOTOS DICHO REGLAMENTO, MISMO QUE REGIRÁ LA INTEGRACIÓN, FUNCIONAMIENTO Y ATRIBUCIONES DE LA COMISIÓN DE HONOR Y JUSTICIA.</w:t>
            </w:r>
          </w:p>
          <w:p w14:paraId="55809041" w14:textId="77777777" w:rsidR="009D152F" w:rsidRPr="00230196" w:rsidRDefault="009D152F" w:rsidP="00CE7894">
            <w:pPr>
              <w:jc w:val="both"/>
              <w:rPr>
                <w:sz w:val="24"/>
                <w:szCs w:val="24"/>
              </w:rPr>
            </w:pPr>
          </w:p>
          <w:p w14:paraId="259E50CE" w14:textId="2A94EAD8" w:rsidR="00230196" w:rsidRDefault="009D152F" w:rsidP="00BF2BCB">
            <w:pPr>
              <w:jc w:val="both"/>
              <w:rPr>
                <w:sz w:val="24"/>
                <w:szCs w:val="24"/>
              </w:rPr>
            </w:pPr>
            <w:r w:rsidRPr="00230196">
              <w:rPr>
                <w:sz w:val="24"/>
                <w:szCs w:val="24"/>
              </w:rPr>
              <w:t xml:space="preserve">EN SEGUIMIENTO Y CON FUNDAMENTO EN LOS ARTÍCULOS 60, FRACCIÓN II, 61 Y 62 DE LA LEY ORGÁNICA MUNICIPAL PARA EL ESTADO DE HIDALGO, ASÍ COMO EN LOS ARTÍCULOS 40 AL 44 DE LA LEY DE SEGURIDAD PÚBLICA DEL ESTADO DE HIDALGO, LA H. ASAMBLEA </w:t>
            </w:r>
          </w:p>
          <w:p w14:paraId="4D8C1E9D" w14:textId="77777777" w:rsidR="00BC07C8" w:rsidRPr="00230196" w:rsidRDefault="00BC07C8" w:rsidP="00BC07C8">
            <w:pPr>
              <w:jc w:val="both"/>
              <w:rPr>
                <w:sz w:val="24"/>
                <w:szCs w:val="24"/>
              </w:rPr>
            </w:pPr>
            <w:r w:rsidRPr="00230196">
              <w:rPr>
                <w:sz w:val="24"/>
                <w:szCs w:val="24"/>
              </w:rPr>
              <w:t>APROBÓ POR UNANIMIDAD DE VOTOS LA INTEGRACIÓN DE LA COMISIÓN DE HONOR Y JUSTICIA DE LA DIRECCIÓN DE SEGURIDAD PÚBLICA MUNICIPAL, LA CUAL QUEDA CONFORMADA DE LA SIGUIENTE MANERA:</w:t>
            </w:r>
          </w:p>
          <w:p w14:paraId="137F44DB" w14:textId="77777777" w:rsidR="00BC07C8" w:rsidRPr="00BC07C8" w:rsidRDefault="00BC07C8" w:rsidP="00BC07C8">
            <w:pPr>
              <w:jc w:val="center"/>
              <w:rPr>
                <w:b/>
                <w:sz w:val="24"/>
                <w:szCs w:val="24"/>
              </w:rPr>
            </w:pPr>
            <w:r w:rsidRPr="00BC07C8">
              <w:rPr>
                <w:b/>
                <w:sz w:val="24"/>
                <w:szCs w:val="24"/>
              </w:rPr>
              <w:t>COMISION DE HONOR Y JUSTICIA</w:t>
            </w:r>
          </w:p>
          <w:tbl>
            <w:tblPr>
              <w:tblStyle w:val="Tablaconcuadrcula"/>
              <w:tblpPr w:leftFromText="141" w:rightFromText="141" w:vertAnchor="page" w:horzAnchor="margin" w:tblpY="9958"/>
              <w:tblOverlap w:val="never"/>
              <w:tblW w:w="7047" w:type="dxa"/>
              <w:tblLook w:val="04A0" w:firstRow="1" w:lastRow="0" w:firstColumn="1" w:lastColumn="0" w:noHBand="0" w:noVBand="1"/>
            </w:tblPr>
            <w:tblGrid>
              <w:gridCol w:w="4106"/>
              <w:gridCol w:w="2941"/>
            </w:tblGrid>
            <w:tr w:rsidR="00BC07C8" w:rsidRPr="00230196" w14:paraId="3B42234B" w14:textId="77777777" w:rsidTr="00BC07C8">
              <w:trPr>
                <w:trHeight w:val="314"/>
              </w:trPr>
              <w:tc>
                <w:tcPr>
                  <w:tcW w:w="4106" w:type="dxa"/>
                </w:tcPr>
                <w:p w14:paraId="39E336DB" w14:textId="77777777" w:rsidR="00BC07C8" w:rsidRPr="00230196" w:rsidRDefault="00BC07C8" w:rsidP="00BC07C8">
                  <w:pPr>
                    <w:jc w:val="center"/>
                    <w:rPr>
                      <w:sz w:val="24"/>
                      <w:szCs w:val="24"/>
                    </w:rPr>
                  </w:pPr>
                  <w:r w:rsidRPr="00230196">
                    <w:rPr>
                      <w:sz w:val="24"/>
                      <w:szCs w:val="24"/>
                    </w:rPr>
                    <w:lastRenderedPageBreak/>
                    <w:t>NOMBRE</w:t>
                  </w:r>
                </w:p>
              </w:tc>
              <w:tc>
                <w:tcPr>
                  <w:tcW w:w="2941" w:type="dxa"/>
                </w:tcPr>
                <w:p w14:paraId="5CBC34CA" w14:textId="77777777" w:rsidR="00BC07C8" w:rsidRPr="00230196" w:rsidRDefault="00BC07C8" w:rsidP="00BC07C8">
                  <w:pPr>
                    <w:jc w:val="center"/>
                    <w:rPr>
                      <w:sz w:val="24"/>
                      <w:szCs w:val="24"/>
                    </w:rPr>
                  </w:pPr>
                  <w:r w:rsidRPr="00230196">
                    <w:rPr>
                      <w:sz w:val="24"/>
                      <w:szCs w:val="24"/>
                    </w:rPr>
                    <w:t>CARGO</w:t>
                  </w:r>
                </w:p>
              </w:tc>
            </w:tr>
            <w:tr w:rsidR="00BC07C8" w:rsidRPr="00230196" w14:paraId="688CEA92" w14:textId="77777777" w:rsidTr="00BC07C8">
              <w:trPr>
                <w:trHeight w:val="295"/>
              </w:trPr>
              <w:tc>
                <w:tcPr>
                  <w:tcW w:w="4106" w:type="dxa"/>
                </w:tcPr>
                <w:p w14:paraId="7350BC06" w14:textId="77777777" w:rsidR="00BC07C8" w:rsidRPr="00230196" w:rsidRDefault="00BC07C8" w:rsidP="00BC07C8">
                  <w:pPr>
                    <w:jc w:val="center"/>
                    <w:rPr>
                      <w:sz w:val="24"/>
                      <w:szCs w:val="24"/>
                    </w:rPr>
                  </w:pPr>
                  <w:r w:rsidRPr="00230196">
                    <w:rPr>
                      <w:sz w:val="24"/>
                      <w:szCs w:val="24"/>
                    </w:rPr>
                    <w:t>T.S.U. ANTONIO ROBLES RAMIREZ</w:t>
                  </w:r>
                </w:p>
              </w:tc>
              <w:tc>
                <w:tcPr>
                  <w:tcW w:w="2941" w:type="dxa"/>
                </w:tcPr>
                <w:p w14:paraId="7B4A32D4" w14:textId="77777777" w:rsidR="00BC07C8" w:rsidRPr="00230196" w:rsidRDefault="00BC07C8" w:rsidP="00BC07C8">
                  <w:pPr>
                    <w:jc w:val="center"/>
                    <w:rPr>
                      <w:sz w:val="24"/>
                      <w:szCs w:val="24"/>
                    </w:rPr>
                  </w:pPr>
                  <w:r w:rsidRPr="00230196">
                    <w:rPr>
                      <w:sz w:val="24"/>
                      <w:szCs w:val="24"/>
                    </w:rPr>
                    <w:t>PRESIDENTE</w:t>
                  </w:r>
                </w:p>
              </w:tc>
            </w:tr>
            <w:tr w:rsidR="00BC07C8" w:rsidRPr="00230196" w14:paraId="68C4A503" w14:textId="77777777" w:rsidTr="00BC07C8">
              <w:trPr>
                <w:trHeight w:val="208"/>
              </w:trPr>
              <w:tc>
                <w:tcPr>
                  <w:tcW w:w="4106" w:type="dxa"/>
                </w:tcPr>
                <w:p w14:paraId="010FD11D" w14:textId="77777777" w:rsidR="00BC07C8" w:rsidRPr="00230196" w:rsidRDefault="00BC07C8" w:rsidP="00BC07C8">
                  <w:pPr>
                    <w:jc w:val="center"/>
                    <w:rPr>
                      <w:sz w:val="24"/>
                      <w:szCs w:val="24"/>
                    </w:rPr>
                  </w:pPr>
                  <w:r w:rsidRPr="00230196">
                    <w:rPr>
                      <w:sz w:val="24"/>
                      <w:szCs w:val="24"/>
                    </w:rPr>
                    <w:t>LIC. ADAUTO OLGUIN GONZALEZ</w:t>
                  </w:r>
                </w:p>
              </w:tc>
              <w:tc>
                <w:tcPr>
                  <w:tcW w:w="2941" w:type="dxa"/>
                </w:tcPr>
                <w:p w14:paraId="56D5F27E" w14:textId="77777777" w:rsidR="00BC07C8" w:rsidRPr="00230196" w:rsidRDefault="00BC07C8" w:rsidP="00BC07C8">
                  <w:pPr>
                    <w:jc w:val="center"/>
                    <w:rPr>
                      <w:sz w:val="24"/>
                      <w:szCs w:val="24"/>
                    </w:rPr>
                  </w:pPr>
                  <w:r w:rsidRPr="00230196">
                    <w:rPr>
                      <w:sz w:val="24"/>
                      <w:szCs w:val="24"/>
                    </w:rPr>
                    <w:t>SECRETARIO TÉCNICO</w:t>
                  </w:r>
                </w:p>
              </w:tc>
            </w:tr>
            <w:tr w:rsidR="00BC07C8" w:rsidRPr="00230196" w14:paraId="2D80E751" w14:textId="77777777" w:rsidTr="00BC07C8">
              <w:trPr>
                <w:trHeight w:val="314"/>
              </w:trPr>
              <w:tc>
                <w:tcPr>
                  <w:tcW w:w="4106" w:type="dxa"/>
                </w:tcPr>
                <w:p w14:paraId="5AFB5634" w14:textId="77777777" w:rsidR="00BC07C8" w:rsidRPr="00230196" w:rsidRDefault="00BC07C8" w:rsidP="00BC07C8">
                  <w:pPr>
                    <w:jc w:val="center"/>
                    <w:rPr>
                      <w:sz w:val="24"/>
                      <w:szCs w:val="24"/>
                    </w:rPr>
                  </w:pPr>
                  <w:r w:rsidRPr="00230196">
                    <w:rPr>
                      <w:sz w:val="24"/>
                      <w:szCs w:val="24"/>
                    </w:rPr>
                    <w:t>LIC. DAVID FALCÓN DELGADILLO</w:t>
                  </w:r>
                </w:p>
              </w:tc>
              <w:tc>
                <w:tcPr>
                  <w:tcW w:w="2941" w:type="dxa"/>
                </w:tcPr>
                <w:p w14:paraId="7726FB3A" w14:textId="77777777" w:rsidR="00BC07C8" w:rsidRPr="00230196" w:rsidRDefault="00BC07C8" w:rsidP="00BC07C8">
                  <w:pPr>
                    <w:jc w:val="center"/>
                    <w:rPr>
                      <w:sz w:val="24"/>
                      <w:szCs w:val="24"/>
                    </w:rPr>
                  </w:pPr>
                  <w:r w:rsidRPr="00230196">
                    <w:rPr>
                      <w:sz w:val="24"/>
                      <w:szCs w:val="24"/>
                    </w:rPr>
                    <w:t xml:space="preserve">VOCAL </w:t>
                  </w:r>
                </w:p>
              </w:tc>
            </w:tr>
            <w:tr w:rsidR="00BC07C8" w:rsidRPr="00230196" w14:paraId="2EE629EB" w14:textId="77777777" w:rsidTr="00BC07C8">
              <w:trPr>
                <w:trHeight w:val="295"/>
              </w:trPr>
              <w:tc>
                <w:tcPr>
                  <w:tcW w:w="4106" w:type="dxa"/>
                </w:tcPr>
                <w:p w14:paraId="4536E305" w14:textId="77777777" w:rsidR="00BC07C8" w:rsidRPr="00230196" w:rsidRDefault="00BC07C8" w:rsidP="00BC07C8">
                  <w:pPr>
                    <w:ind w:right="-276"/>
                    <w:jc w:val="center"/>
                    <w:rPr>
                      <w:sz w:val="24"/>
                      <w:szCs w:val="24"/>
                    </w:rPr>
                  </w:pPr>
                  <w:r w:rsidRPr="00230196">
                    <w:rPr>
                      <w:sz w:val="24"/>
                      <w:szCs w:val="24"/>
                    </w:rPr>
                    <w:t>T.S.U HUMBERTO CORONA RESÉNDIZ</w:t>
                  </w:r>
                </w:p>
              </w:tc>
              <w:tc>
                <w:tcPr>
                  <w:tcW w:w="2941" w:type="dxa"/>
                </w:tcPr>
                <w:p w14:paraId="65B0136D" w14:textId="77777777" w:rsidR="00BC07C8" w:rsidRPr="00230196" w:rsidRDefault="00BC07C8" w:rsidP="00BC07C8">
                  <w:pPr>
                    <w:jc w:val="center"/>
                    <w:rPr>
                      <w:sz w:val="24"/>
                      <w:szCs w:val="24"/>
                    </w:rPr>
                  </w:pPr>
                  <w:r w:rsidRPr="00230196">
                    <w:rPr>
                      <w:sz w:val="24"/>
                      <w:szCs w:val="24"/>
                    </w:rPr>
                    <w:t>VOCAL</w:t>
                  </w:r>
                </w:p>
              </w:tc>
            </w:tr>
            <w:tr w:rsidR="00BC07C8" w:rsidRPr="00230196" w14:paraId="3E8E6C13" w14:textId="77777777" w:rsidTr="00BC07C8">
              <w:trPr>
                <w:trHeight w:val="703"/>
              </w:trPr>
              <w:tc>
                <w:tcPr>
                  <w:tcW w:w="4106" w:type="dxa"/>
                </w:tcPr>
                <w:p w14:paraId="4EE2F6BC" w14:textId="77777777" w:rsidR="00BC07C8" w:rsidRPr="00230196" w:rsidRDefault="00BC07C8" w:rsidP="00BC07C8">
                  <w:pPr>
                    <w:widowControl/>
                    <w:spacing w:after="160" w:line="259" w:lineRule="auto"/>
                    <w:jc w:val="both"/>
                    <w:rPr>
                      <w:sz w:val="24"/>
                      <w:szCs w:val="24"/>
                    </w:rPr>
                  </w:pPr>
                  <w:r w:rsidRPr="00230196">
                    <w:rPr>
                      <w:sz w:val="24"/>
                      <w:szCs w:val="24"/>
                    </w:rPr>
                    <w:t>C. KAREN GUADALUPE HERNÁNDEZ GONZALEZ-</w:t>
                  </w:r>
                </w:p>
                <w:p w14:paraId="74206662" w14:textId="77777777" w:rsidR="00BC07C8" w:rsidRPr="00230196" w:rsidRDefault="00BC07C8" w:rsidP="00BC07C8">
                  <w:pPr>
                    <w:rPr>
                      <w:sz w:val="24"/>
                      <w:szCs w:val="24"/>
                    </w:rPr>
                  </w:pPr>
                </w:p>
              </w:tc>
              <w:tc>
                <w:tcPr>
                  <w:tcW w:w="2941" w:type="dxa"/>
                </w:tcPr>
                <w:p w14:paraId="1A04A082" w14:textId="77777777" w:rsidR="00BC07C8" w:rsidRPr="00230196" w:rsidRDefault="00BC07C8" w:rsidP="00BC07C8">
                  <w:pPr>
                    <w:jc w:val="center"/>
                    <w:rPr>
                      <w:sz w:val="24"/>
                      <w:szCs w:val="24"/>
                    </w:rPr>
                  </w:pPr>
                  <w:r w:rsidRPr="00230196">
                    <w:rPr>
                      <w:sz w:val="24"/>
                      <w:szCs w:val="24"/>
                    </w:rPr>
                    <w:t>VOCAL</w:t>
                  </w:r>
                </w:p>
              </w:tc>
            </w:tr>
            <w:tr w:rsidR="00BC07C8" w:rsidRPr="00230196" w14:paraId="2AF9A42B" w14:textId="77777777" w:rsidTr="00BC07C8">
              <w:trPr>
                <w:trHeight w:val="609"/>
              </w:trPr>
              <w:tc>
                <w:tcPr>
                  <w:tcW w:w="4106" w:type="dxa"/>
                </w:tcPr>
                <w:p w14:paraId="78D4EE5D" w14:textId="77777777" w:rsidR="00BC07C8" w:rsidRPr="00230196" w:rsidRDefault="00BC07C8" w:rsidP="00BC07C8">
                  <w:pPr>
                    <w:widowControl/>
                    <w:spacing w:after="160" w:line="259" w:lineRule="auto"/>
                    <w:jc w:val="both"/>
                    <w:rPr>
                      <w:sz w:val="24"/>
                      <w:szCs w:val="24"/>
                    </w:rPr>
                  </w:pPr>
                  <w:r w:rsidRPr="00230196">
                    <w:rPr>
                      <w:sz w:val="24"/>
                      <w:szCs w:val="24"/>
                    </w:rPr>
                    <w:t>LIC. FERMIN YAÑEZ</w:t>
                  </w:r>
                </w:p>
              </w:tc>
              <w:tc>
                <w:tcPr>
                  <w:tcW w:w="2941" w:type="dxa"/>
                </w:tcPr>
                <w:p w14:paraId="1BC96158" w14:textId="77777777" w:rsidR="00BC07C8" w:rsidRPr="00230196" w:rsidRDefault="00BC07C8" w:rsidP="00BC07C8">
                  <w:pPr>
                    <w:ind w:left="-105"/>
                    <w:jc w:val="both"/>
                    <w:rPr>
                      <w:sz w:val="24"/>
                      <w:szCs w:val="24"/>
                    </w:rPr>
                  </w:pPr>
                  <w:r w:rsidRPr="00230196">
                    <w:rPr>
                      <w:sz w:val="24"/>
                      <w:szCs w:val="24"/>
                    </w:rPr>
                    <w:t xml:space="preserve">TITULAR DE ASUNTOS INTERNOS </w:t>
                  </w:r>
                </w:p>
                <w:p w14:paraId="17A834AE" w14:textId="77777777" w:rsidR="00BC07C8" w:rsidRPr="00230196" w:rsidRDefault="00BC07C8" w:rsidP="00BC07C8">
                  <w:pPr>
                    <w:jc w:val="center"/>
                    <w:rPr>
                      <w:sz w:val="24"/>
                      <w:szCs w:val="24"/>
                    </w:rPr>
                  </w:pPr>
                </w:p>
              </w:tc>
            </w:tr>
          </w:tbl>
          <w:p w14:paraId="1481348B" w14:textId="77777777" w:rsidR="00BC07C8" w:rsidRPr="00230196" w:rsidRDefault="00BC07C8" w:rsidP="00BC07C8">
            <w:pPr>
              <w:jc w:val="both"/>
              <w:rPr>
                <w:sz w:val="24"/>
                <w:szCs w:val="24"/>
              </w:rPr>
            </w:pPr>
          </w:p>
          <w:p w14:paraId="2E023AD5" w14:textId="2697D978" w:rsidR="00BC07C8" w:rsidRDefault="00BC07C8" w:rsidP="00BF2BCB">
            <w:pPr>
              <w:jc w:val="both"/>
              <w:rPr>
                <w:sz w:val="24"/>
                <w:szCs w:val="24"/>
              </w:rPr>
            </w:pPr>
          </w:p>
          <w:p w14:paraId="2A7E8D23" w14:textId="53F94890" w:rsidR="00BC07C8" w:rsidRDefault="00BC07C8" w:rsidP="00BF2BCB">
            <w:pPr>
              <w:jc w:val="both"/>
              <w:rPr>
                <w:sz w:val="24"/>
                <w:szCs w:val="24"/>
              </w:rPr>
            </w:pPr>
          </w:p>
          <w:p w14:paraId="4E6BD54E" w14:textId="489DC857" w:rsidR="00101B76" w:rsidRPr="0042118D" w:rsidRDefault="00101B76" w:rsidP="00AF6BF1">
            <w:pPr>
              <w:jc w:val="both"/>
              <w:rPr>
                <w:sz w:val="24"/>
                <w:szCs w:val="24"/>
              </w:rPr>
            </w:pPr>
          </w:p>
          <w:p w14:paraId="0537641D" w14:textId="4ED1A8DB" w:rsidR="009D152F" w:rsidRDefault="009D152F" w:rsidP="009D152F">
            <w:pPr>
              <w:rPr>
                <w:sz w:val="24"/>
                <w:szCs w:val="24"/>
              </w:rPr>
            </w:pPr>
          </w:p>
          <w:p w14:paraId="5C47C621" w14:textId="77777777" w:rsidR="005D78B2" w:rsidRPr="0042118D" w:rsidRDefault="005D78B2" w:rsidP="009D152F">
            <w:pPr>
              <w:rPr>
                <w:sz w:val="24"/>
                <w:szCs w:val="24"/>
              </w:rPr>
            </w:pPr>
          </w:p>
          <w:p w14:paraId="3908664E" w14:textId="0C3F2386" w:rsidR="009D152F" w:rsidRPr="0042118D" w:rsidRDefault="009D152F" w:rsidP="009D152F">
            <w:pPr>
              <w:rPr>
                <w:sz w:val="24"/>
                <w:szCs w:val="24"/>
              </w:rPr>
            </w:pPr>
            <w:r w:rsidRPr="0042118D">
              <w:rPr>
                <w:sz w:val="24"/>
                <w:szCs w:val="24"/>
              </w:rPr>
              <w:t>POR LO CUAL SE PROCEDE A RENDIR PROTESTA POR PARTE DEL PRESIDENTE MUNICIPAL A LOS INTEGRANTES, CON LO ANTERIOR, LA COMISIÓN DE HONOR Y JUSTICIA QUEDA FORMALMENTE INSTALADA Y FACULTADA PARA CONOCER DE LOS PROCEDIMIENTOS EN MATERIA DISCIPLINARIA Y DE RESPONSABILIDAD ADMINISTRATIVA DE LOS ELEMENTOS DE SEGURIDAD PÚBLICA MUNICIPAL, CONFORME A LO DISPUESTO POR LA NORMATIVA APLICABLE.</w:t>
            </w:r>
          </w:p>
          <w:p w14:paraId="72B4C332" w14:textId="77777777" w:rsidR="00515AA1" w:rsidRPr="0042118D" w:rsidRDefault="00515AA1" w:rsidP="009D152F">
            <w:pPr>
              <w:rPr>
                <w:sz w:val="24"/>
                <w:szCs w:val="24"/>
              </w:rPr>
            </w:pPr>
          </w:p>
          <w:p w14:paraId="59DCC4B1" w14:textId="77777777" w:rsidR="009D152F" w:rsidRPr="00230196" w:rsidRDefault="009D152F" w:rsidP="009D152F">
            <w:pPr>
              <w:rPr>
                <w:sz w:val="24"/>
                <w:szCs w:val="24"/>
              </w:rPr>
            </w:pPr>
          </w:p>
          <w:p w14:paraId="05729126" w14:textId="6D7866BB" w:rsidR="009D152F" w:rsidRPr="00AF6BF1" w:rsidRDefault="009A6CA2" w:rsidP="009D152F">
            <w:pPr>
              <w:rPr>
                <w:b/>
                <w:sz w:val="24"/>
                <w:szCs w:val="24"/>
              </w:rPr>
            </w:pPr>
            <w:r w:rsidRPr="00AF6BF1">
              <w:rPr>
                <w:b/>
                <w:sz w:val="24"/>
                <w:szCs w:val="24"/>
              </w:rPr>
              <w:t xml:space="preserve">7    </w:t>
            </w:r>
            <w:r w:rsidR="00AE7DD3">
              <w:rPr>
                <w:b/>
                <w:sz w:val="24"/>
                <w:szCs w:val="24"/>
              </w:rPr>
              <w:t>A</w:t>
            </w:r>
            <w:r w:rsidR="009D152F" w:rsidRPr="00AF6BF1">
              <w:rPr>
                <w:b/>
                <w:sz w:val="24"/>
                <w:szCs w:val="24"/>
              </w:rPr>
              <w:t>PROBACIÓN DEL CÓDIGO DE ÉTICA Y CÓDIGO DE CONDUCTA DEL H. AYUNTAMIENTO DE PISAFLORES, HIDALGO</w:t>
            </w:r>
            <w:r w:rsidR="004C6023" w:rsidRPr="00AF6BF1">
              <w:rPr>
                <w:b/>
                <w:sz w:val="24"/>
                <w:szCs w:val="24"/>
              </w:rPr>
              <w:t>.</w:t>
            </w:r>
          </w:p>
          <w:p w14:paraId="1736FFED" w14:textId="77777777" w:rsidR="009D152F" w:rsidRPr="00AF6BF1" w:rsidRDefault="009D152F" w:rsidP="009D152F">
            <w:pPr>
              <w:rPr>
                <w:b/>
                <w:sz w:val="24"/>
                <w:szCs w:val="24"/>
              </w:rPr>
            </w:pPr>
          </w:p>
          <w:p w14:paraId="3404E584" w14:textId="2B402703" w:rsidR="009D152F" w:rsidRPr="0042118D" w:rsidRDefault="009D152F" w:rsidP="009D152F">
            <w:pPr>
              <w:rPr>
                <w:sz w:val="24"/>
                <w:szCs w:val="24"/>
              </w:rPr>
            </w:pPr>
            <w:r w:rsidRPr="0042118D">
              <w:rPr>
                <w:sz w:val="24"/>
                <w:szCs w:val="24"/>
              </w:rPr>
              <w:t>CON FUNDAMENTO EN LO DISPUESTO POR LOS ARTÍCULOS 115, FRACCIÓN II DE LA CONSTITUCIÓN POLÍTICA DE LOS ESTADOS UNIDOS MEXICANOS; 60, 61 Y 62 DE LA LEY ORGÁNICA MUNICIPAL PARA EL ESTADO DE HIDALGO; ASÍ COMO EN LO ESTABLECIDO EN LA LEY GENERAL DE RESPONSABILIDADES ADMINISTRATIVAS Y EN EL CÓDIGO DE ÉTICA DE LOS SERVIDORES PÚBLICOS DEL GOBIERNO FEDERAL Y LINEAMIENTOS GENERALES PARA LA EMISIÓN DE CÓDIGOS DE ÉTICA DE LAS DEPENDENCIAS Y ENTIDADES, SE SOMETIÓ A CONSIDERACIÓN LA APROBACIÓN DEL CÓDIGO DE ÉTICA Y DEL CÓDIGO DE CONDUCTA DEL H. AYUNTAMIENTO DE PISAFLORES, HIDALGO.</w:t>
            </w:r>
          </w:p>
          <w:p w14:paraId="3AE5B831" w14:textId="77777777" w:rsidR="009D152F" w:rsidRPr="0042118D" w:rsidRDefault="009D152F" w:rsidP="009D152F">
            <w:pPr>
              <w:rPr>
                <w:sz w:val="24"/>
                <w:szCs w:val="24"/>
              </w:rPr>
            </w:pPr>
          </w:p>
          <w:p w14:paraId="19D81555" w14:textId="54DC4406" w:rsidR="009D152F" w:rsidRPr="0042118D" w:rsidRDefault="009D152F" w:rsidP="0002076C">
            <w:pPr>
              <w:jc w:val="both"/>
              <w:rPr>
                <w:sz w:val="24"/>
                <w:szCs w:val="24"/>
              </w:rPr>
            </w:pPr>
            <w:r w:rsidRPr="0042118D">
              <w:rPr>
                <w:sz w:val="24"/>
                <w:szCs w:val="24"/>
              </w:rPr>
              <w:t xml:space="preserve">CABE SEÑALAR QUE, PREVIO </w:t>
            </w:r>
            <w:proofErr w:type="gramStart"/>
            <w:r w:rsidRPr="0042118D">
              <w:rPr>
                <w:sz w:val="24"/>
                <w:szCs w:val="24"/>
              </w:rPr>
              <w:t>A</w:t>
            </w:r>
            <w:proofErr w:type="gramEnd"/>
            <w:r w:rsidRPr="0042118D">
              <w:rPr>
                <w:sz w:val="24"/>
                <w:szCs w:val="24"/>
              </w:rPr>
              <w:t xml:space="preserve"> ESTA SESIÓN, SE LLEVARON A CABO MESAS DE TRABAJO CON LA PARTICIPACIÓN DE LOS REGIDORES Y LAS ÁREAS CORRESPONDIENTES, EN LAS QUE SE DISCUTIÓ Y </w:t>
            </w:r>
            <w:r w:rsidRPr="0042118D">
              <w:rPr>
                <w:sz w:val="24"/>
                <w:szCs w:val="24"/>
              </w:rPr>
              <w:lastRenderedPageBreak/>
              <w:t>ENRIQUECIÓ EL CONTENIDO DE DICHOS DOCUMENTOS, ASEGURANDO SU CONGRUENCIA CON LA NORMATIVA APLICABLE Y CON LOS PRINCIPIOS DE LEGALIDAD, HONRADEZ, LEALTAD, IMPARCIALIDAD Y EFICIENCIA QUE RIGEN EL SERVICIO PÚBLICO.</w:t>
            </w:r>
          </w:p>
          <w:p w14:paraId="11B71614" w14:textId="77777777" w:rsidR="009D152F" w:rsidRPr="0042118D" w:rsidRDefault="009D152F" w:rsidP="0002076C">
            <w:pPr>
              <w:jc w:val="both"/>
              <w:rPr>
                <w:sz w:val="24"/>
                <w:szCs w:val="24"/>
              </w:rPr>
            </w:pPr>
          </w:p>
          <w:p w14:paraId="37D6B995" w14:textId="6E669CB6" w:rsidR="009D152F" w:rsidRPr="0042118D" w:rsidRDefault="009D152F" w:rsidP="0002076C">
            <w:pPr>
              <w:jc w:val="both"/>
              <w:rPr>
                <w:sz w:val="24"/>
                <w:szCs w:val="24"/>
              </w:rPr>
            </w:pPr>
            <w:r w:rsidRPr="0042118D">
              <w:rPr>
                <w:sz w:val="24"/>
                <w:szCs w:val="24"/>
              </w:rPr>
              <w:t xml:space="preserve">UNA VEZ ANALIZADO EL PROYECTO DE CÓDIGO DE ÉTICA Y CÓDIGO DE CONDUCTA, Y HABIÉNDOSE DADO CUMPLIMIENTO AL PROCEDIMIENTO JURÍDICO CORRESPONDIENTE, LA H. ASAMBLEA MUNICIPAL, POR UNANIMIDAD DE VOTOS, APRUEBA LOS REFERIDOS INSTRUMENTOS NORMATIVOS, QUE ENTRARÁN EN VIGOR A PARTIR DE SU PUBLICACIÓN Y DIFUSIÓN ENTRE TODOS LOS SERVIDORES PÚBLICOS DE LA ADMINISTRACIÓN MUNICIPAL, ASI MISMO ATENDIENDO LAS RECOMENDACIONES DE LA AUDITORÍA SUPERIOR DEL ESTADO DE HIDALGO. </w:t>
            </w:r>
          </w:p>
          <w:p w14:paraId="439A6B6F" w14:textId="77777777" w:rsidR="009D152F" w:rsidRPr="0042118D" w:rsidRDefault="009D152F" w:rsidP="0002076C">
            <w:pPr>
              <w:jc w:val="both"/>
              <w:rPr>
                <w:sz w:val="24"/>
                <w:szCs w:val="24"/>
              </w:rPr>
            </w:pPr>
          </w:p>
          <w:p w14:paraId="60D7BABF" w14:textId="77777777" w:rsidR="00530E5F" w:rsidRDefault="009D152F" w:rsidP="0002076C">
            <w:pPr>
              <w:jc w:val="both"/>
              <w:rPr>
                <w:sz w:val="24"/>
                <w:szCs w:val="24"/>
              </w:rPr>
            </w:pPr>
            <w:r w:rsidRPr="0042118D">
              <w:rPr>
                <w:sz w:val="24"/>
                <w:szCs w:val="24"/>
              </w:rPr>
              <w:t>EN CONSECUENCIA, SE INSTRUYE A LA SECRETARÍA MUNICIPAL PARA QUE REALICE LAS GESTIONES NECESARIAS A EFECTO DE SU DEBIDA PUBLICACIÓN, NOTIFICACIÓN Y OBSERVANCIA OBLIGATORIA POR PARTE</w:t>
            </w:r>
          </w:p>
          <w:p w14:paraId="35569BAA" w14:textId="77777777" w:rsidR="00530E5F" w:rsidRDefault="00530E5F" w:rsidP="0002076C">
            <w:pPr>
              <w:jc w:val="both"/>
              <w:rPr>
                <w:sz w:val="24"/>
                <w:szCs w:val="24"/>
              </w:rPr>
            </w:pPr>
          </w:p>
          <w:p w14:paraId="402B3A4E" w14:textId="77777777" w:rsidR="00530E5F" w:rsidRDefault="00530E5F" w:rsidP="0002076C">
            <w:pPr>
              <w:jc w:val="both"/>
              <w:rPr>
                <w:sz w:val="24"/>
                <w:szCs w:val="24"/>
              </w:rPr>
            </w:pPr>
          </w:p>
          <w:p w14:paraId="263CBE8D" w14:textId="77777777" w:rsidR="00530E5F" w:rsidRDefault="00530E5F" w:rsidP="0002076C">
            <w:pPr>
              <w:jc w:val="both"/>
              <w:rPr>
                <w:sz w:val="24"/>
                <w:szCs w:val="24"/>
              </w:rPr>
            </w:pPr>
          </w:p>
          <w:p w14:paraId="16186728" w14:textId="5568882B" w:rsidR="009D152F" w:rsidRPr="0042118D" w:rsidRDefault="009D152F" w:rsidP="0002076C">
            <w:pPr>
              <w:jc w:val="both"/>
              <w:rPr>
                <w:sz w:val="24"/>
                <w:szCs w:val="24"/>
              </w:rPr>
            </w:pPr>
            <w:r w:rsidRPr="0042118D">
              <w:rPr>
                <w:sz w:val="24"/>
                <w:szCs w:val="24"/>
              </w:rPr>
              <w:t xml:space="preserve"> DE LAS DEPENDENCIAS Y ENTIDADES</w:t>
            </w:r>
            <w:r w:rsidR="0002076C" w:rsidRPr="0042118D">
              <w:rPr>
                <w:sz w:val="24"/>
                <w:szCs w:val="24"/>
              </w:rPr>
              <w:t xml:space="preserve"> </w:t>
            </w:r>
            <w:r w:rsidRPr="0042118D">
              <w:rPr>
                <w:sz w:val="24"/>
                <w:szCs w:val="24"/>
              </w:rPr>
              <w:t xml:space="preserve">QUE INTEGRAN ESTE H. AYUNTAMIENTO. </w:t>
            </w:r>
          </w:p>
          <w:p w14:paraId="413A173D" w14:textId="77777777" w:rsidR="009D152F" w:rsidRPr="0042118D" w:rsidRDefault="009D152F" w:rsidP="0002076C">
            <w:pPr>
              <w:jc w:val="both"/>
              <w:rPr>
                <w:sz w:val="24"/>
                <w:szCs w:val="24"/>
              </w:rPr>
            </w:pPr>
          </w:p>
          <w:p w14:paraId="0E3A6AAD" w14:textId="714840EB" w:rsidR="00D86D7A" w:rsidRPr="0042118D" w:rsidRDefault="009D152F" w:rsidP="00BF2BCB">
            <w:pPr>
              <w:jc w:val="both"/>
              <w:rPr>
                <w:sz w:val="24"/>
                <w:szCs w:val="24"/>
              </w:rPr>
            </w:pPr>
            <w:r w:rsidRPr="0042118D">
              <w:rPr>
                <w:sz w:val="24"/>
                <w:szCs w:val="24"/>
              </w:rPr>
              <w:t xml:space="preserve">ASI MISMO EN LA SIGUIENTE SESIÓN SE HABRÁ DE ANALIZAR LOS PERFILES PARA OCUPAR EL </w:t>
            </w:r>
            <w:r w:rsidRPr="0089241A">
              <w:rPr>
                <w:sz w:val="24"/>
                <w:szCs w:val="24"/>
              </w:rPr>
              <w:t>COMITÉ DE ÉTICA</w:t>
            </w:r>
          </w:p>
          <w:p w14:paraId="2EF55725" w14:textId="77777777" w:rsidR="00265FFB" w:rsidRDefault="00265FFB" w:rsidP="00265FFB">
            <w:pPr>
              <w:pStyle w:val="Prrafodelista"/>
              <w:widowControl/>
              <w:spacing w:after="160" w:line="259" w:lineRule="auto"/>
              <w:ind w:left="786"/>
              <w:jc w:val="both"/>
              <w:rPr>
                <w:sz w:val="24"/>
                <w:szCs w:val="24"/>
              </w:rPr>
            </w:pPr>
          </w:p>
          <w:p w14:paraId="162FDA5E" w14:textId="27D992D2" w:rsidR="00265FFB" w:rsidRPr="00277066" w:rsidRDefault="00265FFB" w:rsidP="00BF2BCB">
            <w:pPr>
              <w:pStyle w:val="Prrafodelista"/>
              <w:widowControl/>
              <w:numPr>
                <w:ilvl w:val="0"/>
                <w:numId w:val="16"/>
              </w:numPr>
              <w:spacing w:after="160" w:line="259" w:lineRule="auto"/>
              <w:ind w:left="354"/>
              <w:jc w:val="both"/>
              <w:rPr>
                <w:b/>
                <w:sz w:val="24"/>
                <w:szCs w:val="24"/>
              </w:rPr>
            </w:pPr>
            <w:r w:rsidRPr="00277066">
              <w:rPr>
                <w:b/>
                <w:sz w:val="24"/>
                <w:szCs w:val="24"/>
              </w:rPr>
              <w:t>INFORME SOBRE EVALUACION DE “FORTAMUN”</w:t>
            </w:r>
          </w:p>
          <w:p w14:paraId="7B28ED24" w14:textId="363E8500" w:rsidR="00265FFB" w:rsidRPr="00230196" w:rsidRDefault="00277066" w:rsidP="00F95152">
            <w:pPr>
              <w:widowControl/>
              <w:shd w:val="clear" w:color="auto" w:fill="FFFFFF" w:themeFill="background1"/>
              <w:spacing w:after="160" w:line="259" w:lineRule="auto"/>
              <w:jc w:val="both"/>
              <w:rPr>
                <w:sz w:val="24"/>
                <w:szCs w:val="24"/>
              </w:rPr>
            </w:pPr>
            <w:r>
              <w:rPr>
                <w:sz w:val="24"/>
                <w:szCs w:val="24"/>
              </w:rPr>
              <w:t>SE SOMETE A CONSIDERACION DEL CABILDO SU APROBACIÓN PARA REALIZAR EN TIEMPO Y FORMA LA EVALUACION DE FORTAMUN,</w:t>
            </w:r>
            <w:r w:rsidR="0093609A">
              <w:rPr>
                <w:sz w:val="24"/>
                <w:szCs w:val="24"/>
              </w:rPr>
              <w:t xml:space="preserve"> </w:t>
            </w:r>
            <w:r>
              <w:rPr>
                <w:sz w:val="24"/>
                <w:szCs w:val="24"/>
              </w:rPr>
              <w:t>QUEDANDO EN COMUN ACUERDO SE REALIZE EL PROCESO PARA TAL FIN Y AUTORIZANDO LA COTIZACION QUE SE LES PRESENTO.</w:t>
            </w:r>
          </w:p>
          <w:p w14:paraId="5BE15BAA" w14:textId="3884E81A" w:rsidR="00A47F6A" w:rsidRPr="00530E5F" w:rsidRDefault="00A47F6A" w:rsidP="00A47F6A">
            <w:pPr>
              <w:jc w:val="both"/>
              <w:rPr>
                <w:b/>
                <w:sz w:val="24"/>
                <w:szCs w:val="24"/>
              </w:rPr>
            </w:pPr>
            <w:r w:rsidRPr="00530E5F">
              <w:rPr>
                <w:b/>
                <w:sz w:val="24"/>
                <w:szCs w:val="24"/>
              </w:rPr>
              <w:t>9</w:t>
            </w:r>
            <w:r w:rsidRPr="00277066">
              <w:rPr>
                <w:b/>
                <w:sz w:val="24"/>
                <w:szCs w:val="24"/>
              </w:rPr>
              <w:t>: ANÁLISIS Y APROBACIÓN DE MINUTAS Y ACUERDOS ECONÓMICOS</w:t>
            </w:r>
            <w:r w:rsidRPr="00530E5F">
              <w:rPr>
                <w:b/>
                <w:sz w:val="24"/>
                <w:szCs w:val="24"/>
              </w:rPr>
              <w:t xml:space="preserve"> </w:t>
            </w:r>
          </w:p>
          <w:p w14:paraId="5DC90FD3" w14:textId="77777777" w:rsidR="00530E5F" w:rsidRPr="00230196" w:rsidRDefault="00530E5F" w:rsidP="00A47F6A">
            <w:pPr>
              <w:jc w:val="both"/>
              <w:rPr>
                <w:sz w:val="24"/>
                <w:szCs w:val="24"/>
              </w:rPr>
            </w:pPr>
          </w:p>
          <w:p w14:paraId="6F866930" w14:textId="77777777" w:rsidR="00A47F6A" w:rsidRPr="00230196" w:rsidRDefault="00A47F6A" w:rsidP="00A47F6A">
            <w:pPr>
              <w:jc w:val="both"/>
              <w:rPr>
                <w:sz w:val="24"/>
                <w:szCs w:val="24"/>
              </w:rPr>
            </w:pPr>
            <w:r w:rsidRPr="00230196">
              <w:rPr>
                <w:sz w:val="24"/>
                <w:szCs w:val="24"/>
              </w:rPr>
              <w:t>EL SECRETARIO GENERAL T.S.U. ANTONIO ROBLES RAMÍREZ INDICA EL COMIENZO DEL SIGUIENTE PUNTO EN CUÁL ES EL ANÁLISIS DE LOS ACUERDOS ECONÓMICOS Y MINUTAS.</w:t>
            </w:r>
          </w:p>
          <w:p w14:paraId="127E4DE0" w14:textId="77777777" w:rsidR="00A47F6A" w:rsidRPr="00230196" w:rsidRDefault="00A47F6A" w:rsidP="00A47F6A">
            <w:pPr>
              <w:jc w:val="both"/>
              <w:rPr>
                <w:sz w:val="24"/>
                <w:szCs w:val="24"/>
              </w:rPr>
            </w:pPr>
            <w:r w:rsidRPr="00230196">
              <w:rPr>
                <w:sz w:val="24"/>
                <w:szCs w:val="24"/>
              </w:rPr>
              <w:t xml:space="preserve">ACUERDO ECONÓMICO -67 LXVI, “ACUERDO ECONÓMICO EN MATERIA DE INSTANCIAS MUNICIPALES DE LA JUVENTUD” EXPUESTO POR LA REGIDORA, C. SABINA SÁNCHEZ BARRERA QUIEN EXPLICA QUE ESTE ACUERDO ECONÓMICO VA DIRIGIDO A LOS JÓVENES Y A LA CREACIÓN DE UNA INSTANCIA PARA SU </w:t>
            </w:r>
            <w:r w:rsidRPr="00230196">
              <w:rPr>
                <w:sz w:val="24"/>
                <w:szCs w:val="24"/>
              </w:rPr>
              <w:lastRenderedPageBreak/>
              <w:t>DESARROLLO.</w:t>
            </w:r>
          </w:p>
          <w:p w14:paraId="127E5289" w14:textId="77777777" w:rsidR="00A47F6A" w:rsidRPr="00230196" w:rsidRDefault="00A47F6A" w:rsidP="00A47F6A">
            <w:pPr>
              <w:jc w:val="both"/>
              <w:rPr>
                <w:sz w:val="24"/>
                <w:szCs w:val="24"/>
              </w:rPr>
            </w:pPr>
            <w:r w:rsidRPr="00230196">
              <w:rPr>
                <w:sz w:val="24"/>
                <w:szCs w:val="24"/>
              </w:rPr>
              <w:t>EL REGIDOR, ING. JORGE ALBERTO TAPIA GUERRERO HACE MENCIÓN DE QUE EN EL MUNICIPIO DE LANDA EXISTE UNA INSTANCIA DEDICADA A LA JUVENTUD.</w:t>
            </w:r>
          </w:p>
          <w:p w14:paraId="1331022D" w14:textId="6C3AD69F" w:rsidR="00A47F6A" w:rsidRPr="00230196" w:rsidRDefault="00A47F6A" w:rsidP="00A47F6A">
            <w:pPr>
              <w:jc w:val="both"/>
              <w:rPr>
                <w:sz w:val="24"/>
                <w:szCs w:val="24"/>
              </w:rPr>
            </w:pPr>
            <w:r w:rsidRPr="00230196">
              <w:rPr>
                <w:sz w:val="24"/>
                <w:szCs w:val="24"/>
              </w:rPr>
              <w:t xml:space="preserve">LA SÍNDICO PROCURADOR, C. ZULEYDI YONALETH RIVERA HERNÁNDEZ MENCIONA QUE ESTE TIPO DE INSTANCIA SE RELACIONA CON EL ÁREA DE JUVENTUD Y DEPORTE POR LO QUE SERÍA VIABLE </w:t>
            </w:r>
            <w:r w:rsidR="00B52070" w:rsidRPr="00230196">
              <w:rPr>
                <w:sz w:val="24"/>
                <w:szCs w:val="24"/>
              </w:rPr>
              <w:t>DESIGNAR ALGÚN</w:t>
            </w:r>
            <w:r w:rsidRPr="00230196">
              <w:rPr>
                <w:sz w:val="24"/>
                <w:szCs w:val="24"/>
              </w:rPr>
              <w:t xml:space="preserve"> INTEGRANTE DE ESTA PARA QUE FORME PARTE DE LA INSTANCIA MUNICIPAL DE LA JUVENTUD.</w:t>
            </w:r>
          </w:p>
          <w:p w14:paraId="5A2D38DC" w14:textId="31EE4CB3" w:rsidR="00A47F6A" w:rsidRPr="00230196" w:rsidRDefault="00A47F6A" w:rsidP="00A47F6A">
            <w:pPr>
              <w:jc w:val="both"/>
              <w:rPr>
                <w:sz w:val="24"/>
                <w:szCs w:val="24"/>
              </w:rPr>
            </w:pPr>
            <w:r w:rsidRPr="00230196">
              <w:rPr>
                <w:sz w:val="24"/>
                <w:szCs w:val="24"/>
              </w:rPr>
              <w:t>EL REGIDOR, LIC ERICK MANUEL ACUÑA ÁNGELES MENCIONA QUE DENTRO DE LA U</w:t>
            </w:r>
            <w:r w:rsidR="00B52070">
              <w:rPr>
                <w:sz w:val="24"/>
                <w:szCs w:val="24"/>
              </w:rPr>
              <w:t>B</w:t>
            </w:r>
            <w:r w:rsidRPr="00230196">
              <w:rPr>
                <w:sz w:val="24"/>
                <w:szCs w:val="24"/>
              </w:rPr>
              <w:t>R QUE PROPONE IMPLEMENTAR SE PODRÍA ADAPTAR UN AREA PARA LA COLOCACIÓN DE LA INSTANCIA MUNICIPAL DE LA JUVENTUD.</w:t>
            </w:r>
          </w:p>
          <w:p w14:paraId="13EB38D3" w14:textId="06D178CA" w:rsidR="00A47F6A" w:rsidRDefault="00A47F6A" w:rsidP="00A47F6A">
            <w:pPr>
              <w:jc w:val="both"/>
              <w:rPr>
                <w:sz w:val="24"/>
                <w:szCs w:val="24"/>
              </w:rPr>
            </w:pPr>
            <w:r w:rsidRPr="00230196">
              <w:rPr>
                <w:sz w:val="24"/>
                <w:szCs w:val="24"/>
              </w:rPr>
              <w:t>ACUERDO ECONÓMICO -68 LXVI, “ACUERDO ECONÓMICO POR MEDIO DEL CUAL SE EXHORTA A LOS 84 AYUNTAMIENTOS DEL ESTADO DE HIDALGO, PARA QUE, EN EL ÁMBITO DE SUS FACULTADES, REFUERCEN SUS ACCIONES EN LA IMPLANTACIÓN Y OPERACIÓN DEL PRESUPUESTO BASADO EN RESULTADOS Y SISTEMA DE EVALUACIÓN DEL DESEMPEÑO (PBR-SED), EN SUS RESPECTIVOS PRESUPUESTOS DE EGRESOS DEL AÑO 2025 Y AÑOS SUBSECUENTES”. EXPUESTO POR EL SECRETARIO GENERAL, T.S.U. ANTONIO ROB</w:t>
            </w:r>
            <w:r w:rsidR="00B52070">
              <w:rPr>
                <w:sz w:val="24"/>
                <w:szCs w:val="24"/>
              </w:rPr>
              <w:t>L</w:t>
            </w:r>
            <w:r w:rsidRPr="00230196">
              <w:rPr>
                <w:sz w:val="24"/>
                <w:szCs w:val="24"/>
              </w:rPr>
              <w:t xml:space="preserve">ES RAMÍREZ EL CUAL MENCIONA QUE </w:t>
            </w:r>
            <w:r w:rsidR="00B52070">
              <w:rPr>
                <w:sz w:val="24"/>
                <w:szCs w:val="24"/>
              </w:rPr>
              <w:t xml:space="preserve">LO QUE SE MENCIONA EN </w:t>
            </w:r>
            <w:r w:rsidRPr="00230196">
              <w:rPr>
                <w:sz w:val="24"/>
                <w:szCs w:val="24"/>
              </w:rPr>
              <w:t xml:space="preserve">ESTE ACUERDO ECONÓMICO </w:t>
            </w:r>
            <w:r w:rsidRPr="00C323E3">
              <w:rPr>
                <w:sz w:val="24"/>
                <w:szCs w:val="24"/>
              </w:rPr>
              <w:t>YA SE</w:t>
            </w:r>
            <w:r w:rsidR="00C323E3" w:rsidRPr="00C323E3">
              <w:rPr>
                <w:sz w:val="24"/>
                <w:szCs w:val="24"/>
              </w:rPr>
              <w:t xml:space="preserve"> </w:t>
            </w:r>
            <w:r w:rsidR="00050E29" w:rsidRPr="00C323E3">
              <w:rPr>
                <w:sz w:val="24"/>
                <w:szCs w:val="24"/>
              </w:rPr>
              <w:t>EST</w:t>
            </w:r>
            <w:r w:rsidR="00050E29">
              <w:rPr>
                <w:sz w:val="24"/>
                <w:szCs w:val="24"/>
              </w:rPr>
              <w:t>Á</w:t>
            </w:r>
            <w:r w:rsidR="00050E29" w:rsidRPr="00C323E3">
              <w:rPr>
                <w:sz w:val="24"/>
                <w:szCs w:val="24"/>
              </w:rPr>
              <w:t xml:space="preserve"> </w:t>
            </w:r>
            <w:proofErr w:type="gramStart"/>
            <w:r w:rsidR="00050E29" w:rsidRPr="00C323E3">
              <w:rPr>
                <w:sz w:val="24"/>
                <w:szCs w:val="24"/>
              </w:rPr>
              <w:t>IMPLEMENTANDO</w:t>
            </w:r>
            <w:r w:rsidR="00C323E3" w:rsidRPr="00C323E3">
              <w:rPr>
                <w:sz w:val="24"/>
                <w:szCs w:val="24"/>
              </w:rPr>
              <w:t xml:space="preserve"> .</w:t>
            </w:r>
            <w:proofErr w:type="gramEnd"/>
          </w:p>
          <w:p w14:paraId="5ADE51B9" w14:textId="1DF21F25" w:rsidR="00530E5F" w:rsidRDefault="00530E5F" w:rsidP="00A47F6A">
            <w:pPr>
              <w:jc w:val="both"/>
              <w:rPr>
                <w:sz w:val="24"/>
                <w:szCs w:val="24"/>
              </w:rPr>
            </w:pPr>
          </w:p>
          <w:p w14:paraId="6165A291" w14:textId="77777777" w:rsidR="00530E5F" w:rsidRPr="00230196" w:rsidRDefault="00530E5F" w:rsidP="00A47F6A">
            <w:pPr>
              <w:jc w:val="both"/>
              <w:rPr>
                <w:sz w:val="24"/>
                <w:szCs w:val="24"/>
              </w:rPr>
            </w:pPr>
          </w:p>
          <w:p w14:paraId="41EFB584" w14:textId="77777777" w:rsidR="00A47F6A" w:rsidRPr="00230196" w:rsidRDefault="00A47F6A" w:rsidP="00A47F6A">
            <w:pPr>
              <w:jc w:val="both"/>
              <w:rPr>
                <w:sz w:val="24"/>
                <w:szCs w:val="24"/>
              </w:rPr>
            </w:pPr>
          </w:p>
          <w:p w14:paraId="24137201" w14:textId="77777777" w:rsidR="00A47F6A" w:rsidRPr="00230196" w:rsidRDefault="00A47F6A" w:rsidP="00A47F6A">
            <w:pPr>
              <w:jc w:val="both"/>
              <w:rPr>
                <w:sz w:val="24"/>
                <w:szCs w:val="24"/>
              </w:rPr>
            </w:pPr>
            <w:r w:rsidRPr="00230196">
              <w:rPr>
                <w:sz w:val="24"/>
                <w:szCs w:val="24"/>
              </w:rPr>
              <w:t>ACUERDO ECONÓMICO -72 LXVI, “ACUERDO ECONÓMICO POR EL QUE SE EXHORTA RESPETUOSAMENTE A LOS 84 MUNICIPIOS DEL ESTADO DE HIDALGO PARA QUE ACTUALICEN LA INFORMACIÓN RELATIVA AL PRESUPUESTO DE EGRESOS”. EXPUESTO POR LA REGIDORA, C. LEONICIA RAMOS SÁNCHEZ, QUIEN MENCIONA QUE ESTE ES UN PROCESO QUE YA SE HA IMPLEMENTADO PARA ESTE AÑO 2025.</w:t>
            </w:r>
          </w:p>
          <w:p w14:paraId="19095D2B" w14:textId="77777777" w:rsidR="00A47F6A" w:rsidRPr="00230196" w:rsidRDefault="00A47F6A" w:rsidP="00A47F6A">
            <w:pPr>
              <w:jc w:val="both"/>
              <w:rPr>
                <w:sz w:val="24"/>
                <w:szCs w:val="24"/>
              </w:rPr>
            </w:pPr>
            <w:r w:rsidRPr="00230196">
              <w:rPr>
                <w:sz w:val="24"/>
                <w:szCs w:val="24"/>
              </w:rPr>
              <w:t>LA REGIDORA, ING. LAURA PONCE RUBIO HACE MENCIÓN DEL PORTAL DE INFORMACIÓN DEL MUNICIPIO Y PREGUNTA QUE SI YA SE ENCUENTRA ACTUALIZADA LA INFORMACIÓN DEL PRESUPUESTO DE EGRESOS DE IGUAL MANERA MENCIONA QUE SE HA HECHO UN BUEN USO DE ESTA PLATAFORMA.</w:t>
            </w:r>
          </w:p>
          <w:p w14:paraId="1747F511" w14:textId="77777777" w:rsidR="00A47F6A" w:rsidRPr="00230196" w:rsidRDefault="00A47F6A" w:rsidP="00A47F6A">
            <w:pPr>
              <w:jc w:val="both"/>
              <w:rPr>
                <w:sz w:val="24"/>
                <w:szCs w:val="24"/>
              </w:rPr>
            </w:pPr>
          </w:p>
          <w:p w14:paraId="3E915ABA" w14:textId="77777777" w:rsidR="00A47F6A" w:rsidRPr="00230196" w:rsidRDefault="00A47F6A" w:rsidP="00A47F6A">
            <w:pPr>
              <w:jc w:val="both"/>
              <w:rPr>
                <w:sz w:val="24"/>
                <w:szCs w:val="24"/>
              </w:rPr>
            </w:pPr>
            <w:r w:rsidRPr="00230196">
              <w:rPr>
                <w:sz w:val="24"/>
                <w:szCs w:val="24"/>
              </w:rPr>
              <w:t xml:space="preserve">ACUERDO ECONÓMICO -73 LXVI, “ACUERDO ECONÓMICO POR EL QUE SE EXHORTA A LOS 84 AYUNTAMIENTOS DEL ESTADO DE HIDALGO, EN MATERIA DE FORTALECIMIENTO PRESUPUESTAL DE LAS INSTANCIAS MUNICIPALES PARA EL DESARROLLO DE LAS MUJERES”. EXPUESTO POR EL REGIDOR, ING. JORGE ALBERTO TAPIA GUERRERO QUIEN MENCIONA QUE ESTE ACUERDO TRATA DE QUE SE DEBE BRINDAR APOYO A LA INSTANCIA DE LA MUJER PARA </w:t>
            </w:r>
            <w:r w:rsidRPr="00230196">
              <w:rPr>
                <w:sz w:val="24"/>
                <w:szCs w:val="24"/>
              </w:rPr>
              <w:lastRenderedPageBreak/>
              <w:t>EL DESARROLLO DE SUS ACTIVIDADES Y SUGIERE LA IMPLEMENTACIÓN DE CURSOS PARA EL DESARROLLO INTEGRAL DE LA MUJER.</w:t>
            </w:r>
          </w:p>
          <w:p w14:paraId="69526B55" w14:textId="77777777" w:rsidR="00A47F6A" w:rsidRPr="00230196" w:rsidRDefault="00A47F6A" w:rsidP="00A47F6A">
            <w:pPr>
              <w:jc w:val="both"/>
              <w:rPr>
                <w:sz w:val="24"/>
                <w:szCs w:val="24"/>
              </w:rPr>
            </w:pPr>
            <w:r w:rsidRPr="00230196">
              <w:rPr>
                <w:sz w:val="24"/>
                <w:szCs w:val="24"/>
              </w:rPr>
              <w:t>LA REGIDORA, C. VIAMNEY LUGO TREJO COMENTA QUE SE LE PROPUSO DE PARTE DE LA INSTANCIA DE LA MUJER UN CURSO DE CÓMO LLEVAR TU PROPIO NEGOCIO.</w:t>
            </w:r>
          </w:p>
          <w:p w14:paraId="19EC8CF3" w14:textId="77777777" w:rsidR="00A47F6A" w:rsidRPr="00230196" w:rsidRDefault="00A47F6A" w:rsidP="00A47F6A">
            <w:pPr>
              <w:jc w:val="both"/>
              <w:rPr>
                <w:sz w:val="24"/>
                <w:szCs w:val="24"/>
              </w:rPr>
            </w:pPr>
          </w:p>
          <w:p w14:paraId="22E7FD6D" w14:textId="77777777" w:rsidR="00A47F6A" w:rsidRPr="00230196" w:rsidRDefault="00A47F6A" w:rsidP="00A47F6A">
            <w:pPr>
              <w:jc w:val="both"/>
              <w:rPr>
                <w:sz w:val="24"/>
                <w:szCs w:val="24"/>
              </w:rPr>
            </w:pPr>
            <w:r w:rsidRPr="00230196">
              <w:rPr>
                <w:sz w:val="24"/>
                <w:szCs w:val="24"/>
              </w:rPr>
              <w:t>EL REGIDOR, ING. JORGE ALBERTO TAPIA GUERRERO MENCIONA QUE EN ALGUNOS CASOS LA IMPLEMENTACIÓN DE CURSOS A SIDO EXITOSA YA QUE EXISTEN PERSONAS QUE AHORA CUENTAN CON SU PROPIO NEGOCIO.</w:t>
            </w:r>
          </w:p>
          <w:p w14:paraId="38F20C73" w14:textId="77777777" w:rsidR="00A47F6A" w:rsidRPr="00230196" w:rsidRDefault="00A47F6A" w:rsidP="00A47F6A">
            <w:pPr>
              <w:jc w:val="both"/>
              <w:rPr>
                <w:sz w:val="24"/>
                <w:szCs w:val="24"/>
              </w:rPr>
            </w:pPr>
          </w:p>
          <w:p w14:paraId="38D4670D" w14:textId="77777777" w:rsidR="00A47F6A" w:rsidRPr="00230196" w:rsidRDefault="00A47F6A" w:rsidP="00A47F6A">
            <w:pPr>
              <w:jc w:val="both"/>
              <w:rPr>
                <w:sz w:val="24"/>
                <w:szCs w:val="24"/>
              </w:rPr>
            </w:pPr>
            <w:r w:rsidRPr="00230196">
              <w:rPr>
                <w:sz w:val="24"/>
                <w:szCs w:val="24"/>
              </w:rPr>
              <w:t>EL REGIDOR, LIC. ERICK MANUEL ACUÑA ÁNGELES SUGIERE QUE SE APOYE PARA QUE EN EL SIGUIENTE PRESUPUESTO DE EGRESOS SE CONTEMPLE EL RECURSO PARA LA INSTANCIA DE LA MUJER.</w:t>
            </w:r>
          </w:p>
          <w:p w14:paraId="47823E4E" w14:textId="77777777" w:rsidR="00A47F6A" w:rsidRPr="00230196" w:rsidRDefault="00A47F6A" w:rsidP="00A47F6A">
            <w:pPr>
              <w:jc w:val="both"/>
              <w:rPr>
                <w:sz w:val="24"/>
                <w:szCs w:val="24"/>
              </w:rPr>
            </w:pPr>
          </w:p>
          <w:p w14:paraId="6A9D1558" w14:textId="131A8333" w:rsidR="00A47F6A" w:rsidRDefault="00A47F6A" w:rsidP="00A47F6A">
            <w:pPr>
              <w:jc w:val="both"/>
              <w:rPr>
                <w:sz w:val="24"/>
                <w:szCs w:val="24"/>
              </w:rPr>
            </w:pPr>
            <w:r w:rsidRPr="00230196">
              <w:rPr>
                <w:sz w:val="24"/>
                <w:szCs w:val="24"/>
              </w:rPr>
              <w:t>ACUERDO ECONÓMICO -74 LXVI, “ACUERDO ECONÓMICO POR EL QUE SE EXHORTA A LOS 84 MUNICIPIOS DEL ESTADO DE HIDALGO EN MATERIA DE SISTEMAS MUNICIPALES PARA PREVENIR, ATENDER, SANCIONAR Y ERRADICAR LA VIOLENCIA CONTRA LAS MUJERES Y FOMENTAR LA IGUALDAD DE GÉNERO”. EXPUESTO POR LA REGIDORA, ING. LAURA PONCE RUBIO QUIEN MENCIONA QUE EL MUNICIPIO DE PISAFLORES YA SE CUENTA CON UNA INSTANCIA DEDICADA A LAS MUJERES.</w:t>
            </w:r>
          </w:p>
          <w:p w14:paraId="7B27EBEE" w14:textId="4592F056" w:rsidR="00530E5F" w:rsidRDefault="00530E5F" w:rsidP="00A47F6A">
            <w:pPr>
              <w:jc w:val="both"/>
              <w:rPr>
                <w:sz w:val="24"/>
                <w:szCs w:val="24"/>
              </w:rPr>
            </w:pPr>
          </w:p>
          <w:p w14:paraId="311AFC38" w14:textId="734AB62D" w:rsidR="00530E5F" w:rsidRDefault="00530E5F" w:rsidP="00A47F6A">
            <w:pPr>
              <w:jc w:val="both"/>
              <w:rPr>
                <w:sz w:val="24"/>
                <w:szCs w:val="24"/>
              </w:rPr>
            </w:pPr>
          </w:p>
          <w:p w14:paraId="143BC147" w14:textId="53728E0B" w:rsidR="00530E5F" w:rsidRDefault="00530E5F" w:rsidP="00A47F6A">
            <w:pPr>
              <w:jc w:val="both"/>
              <w:rPr>
                <w:sz w:val="24"/>
                <w:szCs w:val="24"/>
              </w:rPr>
            </w:pPr>
          </w:p>
          <w:p w14:paraId="2748B719" w14:textId="77777777" w:rsidR="00A47F6A" w:rsidRPr="00230196" w:rsidRDefault="00A47F6A" w:rsidP="00A47F6A">
            <w:pPr>
              <w:jc w:val="both"/>
              <w:rPr>
                <w:sz w:val="24"/>
                <w:szCs w:val="24"/>
              </w:rPr>
            </w:pPr>
          </w:p>
          <w:p w14:paraId="748A5278" w14:textId="57784A9A" w:rsidR="00A47F6A" w:rsidRPr="00230196" w:rsidRDefault="00A47F6A" w:rsidP="00A47F6A">
            <w:pPr>
              <w:jc w:val="both"/>
              <w:rPr>
                <w:sz w:val="24"/>
                <w:szCs w:val="24"/>
              </w:rPr>
            </w:pPr>
            <w:r w:rsidRPr="00230196">
              <w:rPr>
                <w:sz w:val="24"/>
                <w:szCs w:val="24"/>
              </w:rPr>
              <w:t xml:space="preserve">ACUERDO ECONÓMICO -77LXVI, “ACUERDO ECONÓMICO, MEDIANTE EL CUAL SE EXHORTA A LA PERSONA TITULAR DEL INSTITUTO NACIONAL DE LAS PERSONAS ADULTAS MAYORES, PARA QUE, DIFUNDA ENTRE LOS MUNICIPIOS DE LA ENTIDAD, LA EXISTENCIA DE OBJETIVOS DE LA RED MUNDIAL DE CIUDADES AMIGABLES, CON EL FIN DE PROMOVER Y ORIENTAR EN SU CASO, LA INCORPORACIÓN DE LOS MUNICIPIOS A DICHA RED, PARA LA CONSTRUCCIÓN DE UNA SOCIEDAD MÁS INCLUSIVA PARA LAS PERSONAS MAYORES Y PERSONAS CON DISCAPACIDAD” EXPUESTO POR EL REGIDOR,  LIC. ERICK MANUEL ACUÑA ÁNGELES QUIEN HACE MENCIÓN </w:t>
            </w:r>
            <w:r w:rsidR="008F3184">
              <w:rPr>
                <w:sz w:val="24"/>
                <w:szCs w:val="24"/>
              </w:rPr>
              <w:t xml:space="preserve">QUE SERIA ALGO MUY BUENO </w:t>
            </w:r>
            <w:r w:rsidR="00050E29">
              <w:rPr>
                <w:sz w:val="24"/>
                <w:szCs w:val="24"/>
              </w:rPr>
              <w:t xml:space="preserve">CONTAR </w:t>
            </w:r>
            <w:r w:rsidR="00050E29" w:rsidRPr="00230196">
              <w:rPr>
                <w:sz w:val="24"/>
                <w:szCs w:val="24"/>
              </w:rPr>
              <w:t>CON</w:t>
            </w:r>
            <w:r w:rsidRPr="00230196">
              <w:rPr>
                <w:sz w:val="24"/>
                <w:szCs w:val="24"/>
              </w:rPr>
              <w:t xml:space="preserve"> UN ÁREA DEDICADA A LOS ADULTOS MAYORES.</w:t>
            </w:r>
          </w:p>
          <w:p w14:paraId="57CB0335" w14:textId="77777777" w:rsidR="00A47F6A" w:rsidRPr="00230196" w:rsidRDefault="00A47F6A" w:rsidP="00A47F6A">
            <w:pPr>
              <w:jc w:val="both"/>
              <w:rPr>
                <w:sz w:val="24"/>
                <w:szCs w:val="24"/>
              </w:rPr>
            </w:pPr>
          </w:p>
          <w:p w14:paraId="2246F760" w14:textId="77777777" w:rsidR="00A47F6A" w:rsidRPr="00230196" w:rsidRDefault="00A47F6A" w:rsidP="00A47F6A">
            <w:pPr>
              <w:jc w:val="both"/>
              <w:rPr>
                <w:sz w:val="24"/>
                <w:szCs w:val="24"/>
              </w:rPr>
            </w:pPr>
            <w:r w:rsidRPr="00230196">
              <w:rPr>
                <w:sz w:val="24"/>
                <w:szCs w:val="24"/>
              </w:rPr>
              <w:t xml:space="preserve">ACUERDO ECONÓMICO -83 LXVI, “ACUERDO ECONÓMICO POR EL QUE SE EMITE RESOLUTIVO A EFECTO DE EXHORTAR A LOS 84 AYUNTAMIENTOS DEL ESTADO DE HIDALGO, EN MATERIA DE CENTROS DE CONTROL ANIMAL Y ZOONOSIS”. EXPUESTO POR EL REGIDOR, C. URIEL GUDIÑO MONTES QUIEN MENCIONA QUE EN ESTE ACUERDO APARECEN ALGUNOS DE LOS MUNICIPIOS QUE </w:t>
            </w:r>
            <w:r w:rsidRPr="00230196">
              <w:rPr>
                <w:sz w:val="24"/>
                <w:szCs w:val="24"/>
              </w:rPr>
              <w:lastRenderedPageBreak/>
              <w:t>HAN IMPLEMENTADO ESTRATEGIAS PARA EL CUMPLIMIENTO DE ESTE ACUERDO ECONÓMICO ENTRE LOS QUE SE MENCIONA EL MUNICIPIO DE PISAFLORES CON LA APROBACIÓN DE UNA CAMPAÑA DE ESTERILIZACIÓN ANIMAL EN EL AÑO 2025.</w:t>
            </w:r>
          </w:p>
          <w:p w14:paraId="178CDFAA" w14:textId="77777777" w:rsidR="00A47F6A" w:rsidRPr="00230196" w:rsidRDefault="00A47F6A" w:rsidP="00A47F6A">
            <w:pPr>
              <w:jc w:val="both"/>
              <w:rPr>
                <w:sz w:val="24"/>
                <w:szCs w:val="24"/>
              </w:rPr>
            </w:pPr>
          </w:p>
          <w:p w14:paraId="126D42AB" w14:textId="77777777" w:rsidR="00A47F6A" w:rsidRPr="00230196" w:rsidRDefault="00A47F6A" w:rsidP="00A47F6A">
            <w:pPr>
              <w:jc w:val="both"/>
              <w:rPr>
                <w:sz w:val="24"/>
                <w:szCs w:val="24"/>
              </w:rPr>
            </w:pPr>
            <w:r w:rsidRPr="00230196">
              <w:rPr>
                <w:sz w:val="24"/>
                <w:szCs w:val="24"/>
              </w:rPr>
              <w:t>EL SECRETARIO GENERAL T.S.U. MENCIONA QUE EL CONGRESO LLEVA SEGUIMIENTO DE LAS ACCIONES DE CADA MUNICIPIO Y ESTO SE VE REFLEJADO EN LOS ACUERDOS.</w:t>
            </w:r>
          </w:p>
          <w:p w14:paraId="04A35FA9" w14:textId="77777777" w:rsidR="00A47F6A" w:rsidRPr="00230196" w:rsidRDefault="00A47F6A" w:rsidP="00A47F6A">
            <w:pPr>
              <w:jc w:val="both"/>
              <w:rPr>
                <w:sz w:val="24"/>
                <w:szCs w:val="24"/>
              </w:rPr>
            </w:pPr>
          </w:p>
          <w:p w14:paraId="0A997917" w14:textId="77777777" w:rsidR="00A47F6A" w:rsidRPr="00230196" w:rsidRDefault="00A47F6A" w:rsidP="00A47F6A">
            <w:pPr>
              <w:jc w:val="both"/>
              <w:rPr>
                <w:sz w:val="24"/>
                <w:szCs w:val="24"/>
              </w:rPr>
            </w:pPr>
            <w:r w:rsidRPr="00230196">
              <w:rPr>
                <w:sz w:val="24"/>
                <w:szCs w:val="24"/>
              </w:rPr>
              <w:t xml:space="preserve">ACUERDO ECONÓMICO -84 LXVI, “ACUERDO ECONÓMICO, POR EL CUAL SE EXHORTA A LOS 84 AYUNTAMIENTOS DEL ESTADO DE HIDALGO, EN MATERIA DE ADMINISTRAR, SUPERVISAR, CONTROLAR Y REGULAR LOS PANTEONES MUNICIPALES”. EXPUESTO POR EL REGIDOR, C. GILDARDO MARTÍNEZ TREJO. </w:t>
            </w:r>
          </w:p>
          <w:p w14:paraId="3CC71EA7" w14:textId="77777777" w:rsidR="00A47F6A" w:rsidRPr="00230196" w:rsidRDefault="00A47F6A" w:rsidP="00A47F6A">
            <w:pPr>
              <w:jc w:val="both"/>
              <w:rPr>
                <w:sz w:val="24"/>
                <w:szCs w:val="24"/>
              </w:rPr>
            </w:pPr>
          </w:p>
          <w:p w14:paraId="3DEFC875" w14:textId="77777777" w:rsidR="00A47F6A" w:rsidRPr="00230196" w:rsidRDefault="00A47F6A" w:rsidP="00A47F6A">
            <w:pPr>
              <w:jc w:val="both"/>
              <w:rPr>
                <w:sz w:val="24"/>
                <w:szCs w:val="24"/>
              </w:rPr>
            </w:pPr>
            <w:r w:rsidRPr="00230196">
              <w:rPr>
                <w:sz w:val="24"/>
                <w:szCs w:val="24"/>
              </w:rPr>
              <w:t>EL SECRETARIO GENERAL, T.S.U. ANTONIO ROBLES RAMÍREZ MENCIONA QUE DEBIDO A LA SITUACIÓN DE SATURACIÓN EN LOS PANTEONES ES MOMENTO DE IMPLEMENTAR ACCIONES REGULATORIAS.</w:t>
            </w:r>
          </w:p>
          <w:p w14:paraId="32E9F789" w14:textId="77777777" w:rsidR="00A47F6A" w:rsidRPr="00230196" w:rsidRDefault="00A47F6A" w:rsidP="00A47F6A">
            <w:pPr>
              <w:jc w:val="both"/>
              <w:rPr>
                <w:sz w:val="24"/>
                <w:szCs w:val="24"/>
              </w:rPr>
            </w:pPr>
          </w:p>
          <w:p w14:paraId="7309A1B3" w14:textId="2C59F359" w:rsidR="00530E5F" w:rsidRDefault="00A47F6A" w:rsidP="00A47F6A">
            <w:pPr>
              <w:jc w:val="both"/>
              <w:rPr>
                <w:sz w:val="24"/>
                <w:szCs w:val="24"/>
              </w:rPr>
            </w:pPr>
            <w:r w:rsidRPr="00230196">
              <w:rPr>
                <w:sz w:val="24"/>
                <w:szCs w:val="24"/>
              </w:rPr>
              <w:t>EL REGIDOR, LIC. ERICK MANUEL ACUÑA ÁNGELES COMENTA QUE TANTO EN LA CABECERA MUNICIPAL COMO EN LAS DIFERENTES COMUNIDADES DEL MUNICIPIO LAS AUTORIDADES LOCALES EN SU CASO</w:t>
            </w:r>
          </w:p>
          <w:p w14:paraId="69D7D169" w14:textId="4FEC59E4" w:rsidR="00A47F6A" w:rsidRPr="00230196" w:rsidRDefault="00A47F6A" w:rsidP="00A47F6A">
            <w:pPr>
              <w:jc w:val="both"/>
              <w:rPr>
                <w:sz w:val="24"/>
                <w:szCs w:val="24"/>
              </w:rPr>
            </w:pPr>
            <w:r w:rsidRPr="00230196">
              <w:rPr>
                <w:sz w:val="24"/>
                <w:szCs w:val="24"/>
              </w:rPr>
              <w:t xml:space="preserve"> LOS DELEGADOS PODRÍAN VERIFICAR LA DESIGNACIÓN DE ESPACIOS.</w:t>
            </w:r>
          </w:p>
          <w:p w14:paraId="1D362E7B" w14:textId="77777777" w:rsidR="00C323E3" w:rsidRDefault="00A47F6A" w:rsidP="00A47F6A">
            <w:pPr>
              <w:jc w:val="both"/>
              <w:rPr>
                <w:sz w:val="24"/>
                <w:szCs w:val="24"/>
              </w:rPr>
            </w:pPr>
            <w:r w:rsidRPr="00230196">
              <w:rPr>
                <w:sz w:val="24"/>
                <w:szCs w:val="24"/>
              </w:rPr>
              <w:t xml:space="preserve">ACUERDO ECONÓMICO -85 LXVI, “ACUERDO ECONÓMICO, POR EL CUAL SE EXHORTA A LOS 84 AYUNTAMIENTOS DEL ESTADO DE HIDALGO, EN MATERIA DE ACONDICIONAMIENTO, REHABILITACIÓN Y CONSERVACIÓN </w:t>
            </w:r>
          </w:p>
          <w:p w14:paraId="5A7D7A0F" w14:textId="77777777" w:rsidR="00C323E3" w:rsidRDefault="00C323E3" w:rsidP="00A47F6A">
            <w:pPr>
              <w:jc w:val="both"/>
              <w:rPr>
                <w:sz w:val="24"/>
                <w:szCs w:val="24"/>
              </w:rPr>
            </w:pPr>
          </w:p>
          <w:p w14:paraId="6508AEB9" w14:textId="77777777" w:rsidR="00C323E3" w:rsidRDefault="00C323E3" w:rsidP="00A47F6A">
            <w:pPr>
              <w:jc w:val="both"/>
              <w:rPr>
                <w:sz w:val="24"/>
                <w:szCs w:val="24"/>
              </w:rPr>
            </w:pPr>
          </w:p>
          <w:p w14:paraId="0EFB4AFB" w14:textId="77777777" w:rsidR="00C323E3" w:rsidRDefault="00C323E3" w:rsidP="00A47F6A">
            <w:pPr>
              <w:jc w:val="both"/>
              <w:rPr>
                <w:sz w:val="24"/>
                <w:szCs w:val="24"/>
              </w:rPr>
            </w:pPr>
          </w:p>
          <w:p w14:paraId="7347CE8C" w14:textId="77777777" w:rsidR="00C323E3" w:rsidRDefault="00C323E3" w:rsidP="00A47F6A">
            <w:pPr>
              <w:jc w:val="both"/>
              <w:rPr>
                <w:sz w:val="24"/>
                <w:szCs w:val="24"/>
              </w:rPr>
            </w:pPr>
          </w:p>
          <w:p w14:paraId="17898C6D" w14:textId="597832F5" w:rsidR="00A47F6A" w:rsidRPr="00230196" w:rsidRDefault="00A47F6A" w:rsidP="00A47F6A">
            <w:pPr>
              <w:jc w:val="both"/>
              <w:rPr>
                <w:sz w:val="24"/>
                <w:szCs w:val="24"/>
              </w:rPr>
            </w:pPr>
            <w:r w:rsidRPr="00230196">
              <w:rPr>
                <w:sz w:val="24"/>
                <w:szCs w:val="24"/>
              </w:rPr>
              <w:t>DE ESPACIOS DEPORTIVOS”. EXPUESTO POR LA REGIDORA, C. VIAMNEY LUGO TREJO QUIEN MENCIONA QUE ES IMPORTANTE NO SOLO LA REALIZACIÓN DE LAS OBRAS SI</w:t>
            </w:r>
            <w:r w:rsidR="00CE6393">
              <w:rPr>
                <w:sz w:val="24"/>
                <w:szCs w:val="24"/>
              </w:rPr>
              <w:t xml:space="preserve"> </w:t>
            </w:r>
            <w:r w:rsidRPr="00230196">
              <w:rPr>
                <w:sz w:val="24"/>
                <w:szCs w:val="24"/>
              </w:rPr>
              <w:t>NO TAMBIÉN SU REHABILITACIÓN Y CONSERVACIÓN.</w:t>
            </w:r>
          </w:p>
          <w:p w14:paraId="12DCFEED" w14:textId="77777777" w:rsidR="00A47F6A" w:rsidRPr="00230196" w:rsidRDefault="00A47F6A" w:rsidP="00A47F6A">
            <w:pPr>
              <w:jc w:val="both"/>
              <w:rPr>
                <w:sz w:val="24"/>
                <w:szCs w:val="24"/>
              </w:rPr>
            </w:pPr>
          </w:p>
          <w:p w14:paraId="432C8EF5" w14:textId="51DBEB5B" w:rsidR="00A47F6A" w:rsidRPr="00230196" w:rsidRDefault="00A47F6A" w:rsidP="00A47F6A">
            <w:pPr>
              <w:jc w:val="both"/>
              <w:rPr>
                <w:sz w:val="24"/>
                <w:szCs w:val="24"/>
              </w:rPr>
            </w:pPr>
            <w:r w:rsidRPr="00230196">
              <w:rPr>
                <w:sz w:val="24"/>
                <w:szCs w:val="24"/>
              </w:rPr>
              <w:t>EL REGIDOR, C. GILDARDO MARTINEZ TREJO REITERA LA SUGERENCIA DE DAR MANTENIMIENTO A LAS OBRAS PUBLICAS</w:t>
            </w:r>
            <w:r w:rsidR="00AB1BD9">
              <w:rPr>
                <w:sz w:val="24"/>
                <w:szCs w:val="24"/>
              </w:rPr>
              <w:t>.</w:t>
            </w:r>
          </w:p>
          <w:p w14:paraId="1F752413" w14:textId="77777777" w:rsidR="00A47F6A" w:rsidRPr="00230196" w:rsidRDefault="00A47F6A" w:rsidP="00A47F6A">
            <w:pPr>
              <w:jc w:val="both"/>
              <w:rPr>
                <w:sz w:val="24"/>
                <w:szCs w:val="24"/>
              </w:rPr>
            </w:pPr>
            <w:r w:rsidRPr="00230196">
              <w:rPr>
                <w:sz w:val="24"/>
                <w:szCs w:val="24"/>
              </w:rPr>
              <w:t>EL SECRETARIO GENERAL, T.S.U. ANTONIO ROBLEZ RAMIREZ MENCIONA QUE SE CHECARA ESTE PUNTO CON EL ÁREA DE OBRAS PÚBLICAS.</w:t>
            </w:r>
          </w:p>
          <w:p w14:paraId="6BF5A2EC" w14:textId="77777777" w:rsidR="00A47F6A" w:rsidRPr="00230196" w:rsidRDefault="00A47F6A" w:rsidP="00A47F6A">
            <w:pPr>
              <w:jc w:val="both"/>
              <w:rPr>
                <w:sz w:val="24"/>
                <w:szCs w:val="24"/>
              </w:rPr>
            </w:pPr>
          </w:p>
          <w:p w14:paraId="49783683" w14:textId="7BB072A3" w:rsidR="00A47F6A" w:rsidRPr="00230196" w:rsidRDefault="00A47F6A" w:rsidP="00A47F6A">
            <w:pPr>
              <w:jc w:val="both"/>
              <w:rPr>
                <w:sz w:val="24"/>
                <w:szCs w:val="24"/>
              </w:rPr>
            </w:pPr>
            <w:r w:rsidRPr="00230196">
              <w:rPr>
                <w:sz w:val="24"/>
                <w:szCs w:val="24"/>
              </w:rPr>
              <w:t xml:space="preserve">ACUERDO ECONÓMICO -86 LXVI, “ACUERDO ECONÓMICO, POR MEDIO DE CUAL EL CONGRESO DEL ESTADO DE HIDALGO </w:t>
            </w:r>
            <w:r w:rsidRPr="00230196">
              <w:rPr>
                <w:sz w:val="24"/>
                <w:szCs w:val="24"/>
              </w:rPr>
              <w:lastRenderedPageBreak/>
              <w:t>EXHORTA A LOS 84 AYUNTAMIENTOS DEL ESTADO DE HIDALGO PARA QUE EJERZAN SUS RECURSOS CON LEGALIDAD, TRANSPARENCIA Y RESPONSABILIDAD, CONFORME A LO DISPUESTO POR EL ARTÍCULO 134 DE LA CONSTITUCIÓN POLÍTICA DE LOS ESTADOS UNIDOS MEXICANOS, Y PARA QUE REALICEN LAS ADECUACIONES PRESUPUESTARIAS NECESARIAS EN SUS RESPECTIVAS ASAMBLEAS”. EXPUESTO POR EL SÍNDICO PROCURADOR</w:t>
            </w:r>
            <w:r w:rsidR="00AB1BD9">
              <w:rPr>
                <w:sz w:val="24"/>
                <w:szCs w:val="24"/>
              </w:rPr>
              <w:t>.</w:t>
            </w:r>
            <w:r w:rsidRPr="00230196">
              <w:rPr>
                <w:sz w:val="24"/>
                <w:szCs w:val="24"/>
              </w:rPr>
              <w:t xml:space="preserve"> C. ZULEYDI YONALETH RIVERA HERNÁNDEZ QUIEN MENCIONA QUE </w:t>
            </w:r>
            <w:r w:rsidR="00AB1BD9">
              <w:rPr>
                <w:sz w:val="24"/>
                <w:szCs w:val="24"/>
              </w:rPr>
              <w:t xml:space="preserve">ES MUY IMPORTANTE </w:t>
            </w:r>
            <w:r w:rsidR="00050E29">
              <w:rPr>
                <w:sz w:val="24"/>
                <w:szCs w:val="24"/>
              </w:rPr>
              <w:t xml:space="preserve">REALIZAR </w:t>
            </w:r>
            <w:r w:rsidR="00050E29" w:rsidRPr="00230196">
              <w:rPr>
                <w:sz w:val="24"/>
                <w:szCs w:val="24"/>
              </w:rPr>
              <w:t>LAS</w:t>
            </w:r>
            <w:r w:rsidRPr="00230196">
              <w:rPr>
                <w:sz w:val="24"/>
                <w:szCs w:val="24"/>
              </w:rPr>
              <w:t xml:space="preserve"> ADECUACIONES PRESUPUESTARIAS</w:t>
            </w:r>
            <w:r w:rsidR="00AB1BD9">
              <w:rPr>
                <w:sz w:val="24"/>
                <w:szCs w:val="24"/>
              </w:rPr>
              <w:t xml:space="preserve"> EN BENEFICIO DEL MUNICIPIO</w:t>
            </w:r>
            <w:r w:rsidRPr="00230196">
              <w:rPr>
                <w:sz w:val="24"/>
                <w:szCs w:val="24"/>
              </w:rPr>
              <w:t>.</w:t>
            </w:r>
          </w:p>
          <w:p w14:paraId="23D02652" w14:textId="77777777" w:rsidR="00A47F6A" w:rsidRPr="00230196" w:rsidRDefault="00A47F6A" w:rsidP="00A47F6A">
            <w:pPr>
              <w:jc w:val="both"/>
              <w:rPr>
                <w:sz w:val="24"/>
                <w:szCs w:val="24"/>
              </w:rPr>
            </w:pPr>
          </w:p>
          <w:p w14:paraId="035ACC65" w14:textId="77777777" w:rsidR="00A47F6A" w:rsidRPr="00230196" w:rsidRDefault="00A47F6A" w:rsidP="00A47F6A">
            <w:pPr>
              <w:jc w:val="both"/>
              <w:rPr>
                <w:sz w:val="24"/>
                <w:szCs w:val="24"/>
              </w:rPr>
            </w:pPr>
            <w:r w:rsidRPr="00230196">
              <w:rPr>
                <w:sz w:val="24"/>
                <w:szCs w:val="24"/>
              </w:rPr>
              <w:t>ACUERDO ECONÓMICO -87 LXVI, “ACUERDO ECONÓMICO POR EL QUE SE EXHORTA, RESPETUOSAMENTE A LOS 84 AYUNTAMIENTOS PARA QUE, CON BASE EN SUS FACULTADES Y ATRIBUCIONES, INSTALEN LA COMISIÓN PARA LA ATENCIÓN MIGRANTE DEL ESTADO DE HIDALGO”.</w:t>
            </w:r>
          </w:p>
          <w:p w14:paraId="4D5FDF6F" w14:textId="7EB3FBB8" w:rsidR="00A47F6A" w:rsidRPr="00230196" w:rsidRDefault="00A47F6A" w:rsidP="00A47F6A">
            <w:pPr>
              <w:jc w:val="both"/>
              <w:rPr>
                <w:sz w:val="24"/>
                <w:szCs w:val="24"/>
              </w:rPr>
            </w:pPr>
            <w:r w:rsidRPr="00230196">
              <w:rPr>
                <w:sz w:val="24"/>
                <w:szCs w:val="24"/>
              </w:rPr>
              <w:t xml:space="preserve">EXPUESTO POR LA REGIDORA, LIC. VERÓNICA PÉREZ GARAY QUIEN MENCIONA QUE YA SE ENCUENTRA LA COMISIÓN PARA LA ATENCIÓN </w:t>
            </w:r>
            <w:r w:rsidR="002A5B42">
              <w:rPr>
                <w:sz w:val="24"/>
                <w:szCs w:val="24"/>
              </w:rPr>
              <w:t xml:space="preserve">AL </w:t>
            </w:r>
            <w:r w:rsidRPr="00230196">
              <w:rPr>
                <w:sz w:val="24"/>
                <w:szCs w:val="24"/>
              </w:rPr>
              <w:t>MIGRANTE.</w:t>
            </w:r>
          </w:p>
          <w:p w14:paraId="720B8D9F" w14:textId="77777777" w:rsidR="00A47F6A" w:rsidRPr="00230196" w:rsidRDefault="00A47F6A" w:rsidP="00A47F6A">
            <w:pPr>
              <w:jc w:val="both"/>
              <w:rPr>
                <w:sz w:val="24"/>
                <w:szCs w:val="24"/>
              </w:rPr>
            </w:pPr>
          </w:p>
          <w:p w14:paraId="33293BD3" w14:textId="379681CA" w:rsidR="00A47F6A" w:rsidRPr="00230196" w:rsidRDefault="00A47F6A" w:rsidP="00A47F6A">
            <w:pPr>
              <w:jc w:val="both"/>
              <w:rPr>
                <w:sz w:val="24"/>
                <w:szCs w:val="24"/>
              </w:rPr>
            </w:pPr>
            <w:r w:rsidRPr="00230196">
              <w:rPr>
                <w:sz w:val="24"/>
                <w:szCs w:val="24"/>
              </w:rPr>
              <w:t xml:space="preserve">ACUERDO ECONÓMICO </w:t>
            </w:r>
            <w:r w:rsidRPr="00C323E3">
              <w:rPr>
                <w:sz w:val="24"/>
                <w:szCs w:val="24"/>
              </w:rPr>
              <w:t>-89 LXVI</w:t>
            </w:r>
            <w:r w:rsidRPr="00230196">
              <w:rPr>
                <w:sz w:val="24"/>
                <w:szCs w:val="24"/>
              </w:rPr>
              <w:t>, “ACUERDO ECONÓMICO PARA FORTALECER LAS ACCIONES QUE PROMUEVAN Y GARANTICEN LA ÉTICA PÚBLICA, LA TRANSPARENCIA Y EL COMBATE A LA CORRUPCIÓN EN LOS MUNICIPIOS DEL ESTADO DE HIDALGO”. UNA VEZ EXPUESTO ESTE ACUERDO ECONÓMICO POR EL PRESIDENTE MUNICIPAL EL LIC. MIGUEL BAHENA SOLORZANO SE PRESENTAN ALGUNOS COMENTARIOS ENTRE LOS QUE SE MENCIONA QUE ESTE ACUERDO ECONÓMICO VA RELACIONADO CON EL COMITÉ DE HONOR Y JUSTICIA EXPUESTO EN EL PUNTO NO. 6 DEL ORDEN DEL DÍA.</w:t>
            </w:r>
          </w:p>
          <w:p w14:paraId="5E946CFA" w14:textId="77777777" w:rsidR="00C323E3" w:rsidRDefault="00A47F6A" w:rsidP="00A47F6A">
            <w:pPr>
              <w:jc w:val="both"/>
              <w:rPr>
                <w:sz w:val="24"/>
                <w:szCs w:val="24"/>
              </w:rPr>
            </w:pPr>
            <w:r w:rsidRPr="00230196">
              <w:rPr>
                <w:sz w:val="24"/>
                <w:szCs w:val="24"/>
              </w:rPr>
              <w:t>ACUERDO ECONÓMICO -95, “ACUERDO ECONÓMICO EN MATERIA DE FOMENTO Y PROMOCIÓN DEL HABITO DE LECTURA DURANTE EL PERIODO VACACIONAL DE VERANO”. EXPUESTO POR EL PRESIDENTE MUNICIPAL LIC. MIGUEL BAHENA SOLORSANO QUIEN COMENTA QUE ESTE ACUERDO BUSCA INCENTIVAR A LOS MUNICIPIOS PARA QUE EN</w:t>
            </w:r>
          </w:p>
          <w:p w14:paraId="60CE0754" w14:textId="77777777" w:rsidR="00C323E3" w:rsidRDefault="00C323E3" w:rsidP="00A47F6A">
            <w:pPr>
              <w:jc w:val="both"/>
              <w:rPr>
                <w:sz w:val="24"/>
                <w:szCs w:val="24"/>
              </w:rPr>
            </w:pPr>
          </w:p>
          <w:p w14:paraId="136D3B20" w14:textId="77777777" w:rsidR="00C323E3" w:rsidRDefault="00C323E3" w:rsidP="00A47F6A">
            <w:pPr>
              <w:jc w:val="both"/>
              <w:rPr>
                <w:sz w:val="24"/>
                <w:szCs w:val="24"/>
              </w:rPr>
            </w:pPr>
          </w:p>
          <w:p w14:paraId="75139C0B" w14:textId="77777777" w:rsidR="00C323E3" w:rsidRDefault="00C323E3" w:rsidP="00A47F6A">
            <w:pPr>
              <w:jc w:val="both"/>
              <w:rPr>
                <w:sz w:val="24"/>
                <w:szCs w:val="24"/>
              </w:rPr>
            </w:pPr>
          </w:p>
          <w:p w14:paraId="4FE8DE6D" w14:textId="72E2C295" w:rsidR="00A47F6A" w:rsidRPr="00230196" w:rsidRDefault="00A47F6A" w:rsidP="00A47F6A">
            <w:pPr>
              <w:jc w:val="both"/>
              <w:rPr>
                <w:sz w:val="24"/>
                <w:szCs w:val="24"/>
              </w:rPr>
            </w:pPr>
            <w:r w:rsidRPr="00230196">
              <w:rPr>
                <w:sz w:val="24"/>
                <w:szCs w:val="24"/>
              </w:rPr>
              <w:t xml:space="preserve"> VACACIONES SE </w:t>
            </w:r>
            <w:r w:rsidR="00C323E3">
              <w:rPr>
                <w:sz w:val="24"/>
                <w:szCs w:val="24"/>
              </w:rPr>
              <w:t>PRACTIQUE</w:t>
            </w:r>
            <w:r w:rsidRPr="00230196">
              <w:rPr>
                <w:sz w:val="24"/>
                <w:szCs w:val="24"/>
              </w:rPr>
              <w:t xml:space="preserve"> LA LECTURA EN LOS NIÑOS, ASÍ COMO ACTIVIDADES RECREATIVAS</w:t>
            </w:r>
            <w:r w:rsidR="00C323E3">
              <w:rPr>
                <w:sz w:val="24"/>
                <w:szCs w:val="24"/>
              </w:rPr>
              <w:t>.</w:t>
            </w:r>
          </w:p>
          <w:p w14:paraId="33A9CE18" w14:textId="77777777" w:rsidR="00A47F6A" w:rsidRPr="00230196" w:rsidRDefault="00A47F6A" w:rsidP="00A47F6A">
            <w:pPr>
              <w:jc w:val="both"/>
              <w:rPr>
                <w:sz w:val="24"/>
                <w:szCs w:val="24"/>
              </w:rPr>
            </w:pPr>
            <w:r w:rsidRPr="00230196">
              <w:rPr>
                <w:sz w:val="24"/>
                <w:szCs w:val="24"/>
              </w:rPr>
              <w:t xml:space="preserve">ACUERDO ECONÓMICO -92, “ACUERDO ECONÓMICO POR EL QUE SE EXHORTA A LOS 84 MUNICIPIOS EN EL ESTADO DE HIDALGO, EN MATERIA DE CAPACITACIÓN A LOS PRIMEROS RESPONDIENTES, PARA ACTUAR CON PERSPECTIVA DE GÉNERO Y ATENCIÓN A UN ENFOQUE ESPECIAL Y DIFERENCIADO”. EXPUESTO POR EL </w:t>
            </w:r>
            <w:r w:rsidRPr="00230196">
              <w:rPr>
                <w:sz w:val="24"/>
                <w:szCs w:val="24"/>
              </w:rPr>
              <w:lastRenderedPageBreak/>
              <w:t>PRESIDENTE MUNICIPAL LIC. MIGUEL BAHENA SOLORZANO QUIEN COMENTA QUE ESTE ACUERDO ECONÓMICO HACE REFERENCIA A LA CAPACITACIÓN DEL PERSONAL QUE ES EL PRIMER CONTACTO CON LA CIUDADANÍA.</w:t>
            </w:r>
          </w:p>
          <w:p w14:paraId="7F492CF9" w14:textId="004FC99D" w:rsidR="00A47F6A" w:rsidRPr="00230196" w:rsidRDefault="00A47F6A" w:rsidP="00A47F6A">
            <w:pPr>
              <w:jc w:val="both"/>
              <w:rPr>
                <w:sz w:val="24"/>
                <w:szCs w:val="24"/>
              </w:rPr>
            </w:pPr>
            <w:r w:rsidRPr="00230196">
              <w:rPr>
                <w:sz w:val="24"/>
                <w:szCs w:val="24"/>
              </w:rPr>
              <w:t>LA REGIDORA, ING. LAURA PONCE RUBIO HACE UN EJEMPLO DE QUIENES SERÍAN LOS PRIMEROS RESPONDIENTES POR LO QUE MENCIONA A PROTECCIÓN CIVIL.</w:t>
            </w:r>
          </w:p>
          <w:p w14:paraId="354F3F53" w14:textId="77777777" w:rsidR="00A47F6A" w:rsidRPr="00230196" w:rsidRDefault="00A47F6A" w:rsidP="00A47F6A">
            <w:pPr>
              <w:jc w:val="both"/>
              <w:rPr>
                <w:sz w:val="24"/>
                <w:szCs w:val="24"/>
              </w:rPr>
            </w:pPr>
          </w:p>
          <w:p w14:paraId="3C3D1829" w14:textId="1D70D5C8" w:rsidR="00A47F6A" w:rsidRPr="00230196" w:rsidRDefault="00A47F6A" w:rsidP="00A47F6A">
            <w:pPr>
              <w:jc w:val="both"/>
              <w:rPr>
                <w:sz w:val="24"/>
                <w:szCs w:val="24"/>
              </w:rPr>
            </w:pPr>
            <w:r w:rsidRPr="00230196">
              <w:rPr>
                <w:sz w:val="24"/>
                <w:szCs w:val="24"/>
              </w:rPr>
              <w:t>MINUTA -9 LXVI, “PROYECTO DE DECRETO POR EL QUE SE ADICIONA UN PÁRRAFO TERCERO AL ARTÍCULO 7 DE LA CONSTITUCIÓN POLÍTICA DEL ESTADO DE HIDALGO, EN MATERIA DE ERRADICACIÓN DE LA BRECHA SALARIAL POR RAZONES DE GÉNERO”. EXPUESTA POR LA SÍNDICO PROCURADOR, C. ZULEYDI YONALETH RIVERA HERNÁNDEZ QUIEN MENCIONA QUE EST</w:t>
            </w:r>
            <w:r w:rsidR="00C323E3">
              <w:rPr>
                <w:sz w:val="24"/>
                <w:szCs w:val="24"/>
              </w:rPr>
              <w:t xml:space="preserve">E PUNTO </w:t>
            </w:r>
            <w:r w:rsidRPr="00230196">
              <w:rPr>
                <w:sz w:val="24"/>
                <w:szCs w:val="24"/>
              </w:rPr>
              <w:t>BUSCA LA IMPLEMENTACIÓN DE SALARIOS IGUALITARIOS ENTRE HOMBRES Y MUJERES.</w:t>
            </w:r>
          </w:p>
          <w:p w14:paraId="0ED4C1E7" w14:textId="77777777" w:rsidR="00A47F6A" w:rsidRPr="00230196" w:rsidRDefault="00A47F6A" w:rsidP="00A47F6A">
            <w:pPr>
              <w:jc w:val="both"/>
              <w:rPr>
                <w:sz w:val="24"/>
                <w:szCs w:val="24"/>
              </w:rPr>
            </w:pPr>
          </w:p>
          <w:p w14:paraId="131F68B4" w14:textId="60EE0D6D" w:rsidR="00A47F6A" w:rsidRPr="00230196" w:rsidRDefault="00A47F6A" w:rsidP="00A47F6A">
            <w:pPr>
              <w:jc w:val="both"/>
              <w:rPr>
                <w:sz w:val="24"/>
                <w:szCs w:val="24"/>
              </w:rPr>
            </w:pPr>
            <w:r w:rsidRPr="00230196">
              <w:rPr>
                <w:sz w:val="24"/>
                <w:szCs w:val="24"/>
              </w:rPr>
              <w:t>EL REGIDOR, C. GILDARDO MARTINEZ TREJO MENCIONA EL CASO DE LOS FUTBOLISTAS EN LOS QUE LOS HOMBRES GANAN MÁS QUE LAS MUJERES.</w:t>
            </w:r>
            <w:r w:rsidR="00C323E3">
              <w:rPr>
                <w:sz w:val="24"/>
                <w:szCs w:val="24"/>
              </w:rPr>
              <w:t xml:space="preserve"> EN TORNEOS QUE SE REALIZAN EN LA REGION.</w:t>
            </w:r>
          </w:p>
          <w:p w14:paraId="37007431" w14:textId="77777777" w:rsidR="00A47F6A" w:rsidRPr="00230196" w:rsidRDefault="00A47F6A" w:rsidP="00A47F6A">
            <w:pPr>
              <w:jc w:val="both"/>
              <w:rPr>
                <w:sz w:val="24"/>
                <w:szCs w:val="24"/>
              </w:rPr>
            </w:pPr>
          </w:p>
          <w:p w14:paraId="27765B7C" w14:textId="77777777" w:rsidR="00A47F6A" w:rsidRPr="00230196" w:rsidRDefault="00A47F6A" w:rsidP="00A47F6A">
            <w:pPr>
              <w:jc w:val="both"/>
              <w:rPr>
                <w:sz w:val="24"/>
                <w:szCs w:val="24"/>
              </w:rPr>
            </w:pPr>
            <w:r w:rsidRPr="00230196">
              <w:rPr>
                <w:sz w:val="24"/>
                <w:szCs w:val="24"/>
              </w:rPr>
              <w:t>MINUTA -10 LXVI, “PROYECTO DE DECRETO POR EL QUE SE REFORMAN DIVERSAS DISPOSICIONES DE LA CONSTITUCIÓN POLÍTICA DEL ESTADO DE HIDALGO, EN MATERIA DE ADAPTACIÓN Y MITIGACIÓN ANTE EL CAMBIO CLIMÁTICO”. EXPUESTA POR EL REGIDOR, ING. JORGE ALBERTO TAPIA GUERRERO QUIEN COMENTA QUE EN ESTA MINUTA SE MENCIONA EL CAMBIO CLIMÁTICO Y EL AUMENTO DE LA TEMPERATURA DEL PLANETA.</w:t>
            </w:r>
          </w:p>
          <w:p w14:paraId="02A07C2B" w14:textId="77777777" w:rsidR="00A47F6A" w:rsidRPr="00230196" w:rsidRDefault="00A47F6A" w:rsidP="00A47F6A">
            <w:pPr>
              <w:jc w:val="both"/>
              <w:rPr>
                <w:sz w:val="24"/>
                <w:szCs w:val="24"/>
              </w:rPr>
            </w:pPr>
          </w:p>
          <w:p w14:paraId="7E2E967C" w14:textId="2785E7D7" w:rsidR="00530E5F" w:rsidRPr="00230196" w:rsidRDefault="00A47F6A" w:rsidP="00A47F6A">
            <w:pPr>
              <w:jc w:val="both"/>
              <w:rPr>
                <w:sz w:val="24"/>
                <w:szCs w:val="24"/>
              </w:rPr>
            </w:pPr>
            <w:r w:rsidRPr="00230196">
              <w:rPr>
                <w:sz w:val="24"/>
                <w:szCs w:val="24"/>
              </w:rPr>
              <w:t>EL REGIDOR, LIC. ERICK MANUEL ACUÑA ÁNGELES SUGIERE LA INSTALACIÓN DE PANELES SOLARES EN LA PRESIDENCIA MUNICIPAL PARA DISMINUIR EL USO DE ENERGÍA ELÉCTRICA.</w:t>
            </w:r>
          </w:p>
          <w:p w14:paraId="55D1779F" w14:textId="77777777" w:rsidR="00A47F6A" w:rsidRPr="00230196" w:rsidRDefault="00A47F6A" w:rsidP="00A47F6A">
            <w:pPr>
              <w:jc w:val="both"/>
              <w:rPr>
                <w:sz w:val="24"/>
                <w:szCs w:val="24"/>
              </w:rPr>
            </w:pPr>
          </w:p>
          <w:p w14:paraId="5FE6EB5F" w14:textId="77777777" w:rsidR="00A47F6A" w:rsidRPr="00230196" w:rsidRDefault="00A47F6A" w:rsidP="00A47F6A">
            <w:pPr>
              <w:jc w:val="both"/>
              <w:rPr>
                <w:sz w:val="24"/>
                <w:szCs w:val="24"/>
              </w:rPr>
            </w:pPr>
            <w:r w:rsidRPr="00230196">
              <w:rPr>
                <w:sz w:val="24"/>
                <w:szCs w:val="24"/>
              </w:rPr>
              <w:t>MINUTA -11 LXNI, “PROYECTO DE DECRETO POR EL QUE SE REFORMA EL VIGÉSIMO SEXTO PÁRRAFO DEL ARTÍCULO 5 DE LA CONSTITUCIÓN POLÍTICA DEL ESTADO DE HIDALGO, EN MATERIA DE DERECHOS DE LA JUVENTUD”. EXPUESTA POR LA REGIDORA, ING. LAURA PONCE RUBIO.</w:t>
            </w:r>
          </w:p>
          <w:p w14:paraId="38E088D5" w14:textId="571BE365" w:rsidR="00A47F6A" w:rsidRDefault="00A47F6A" w:rsidP="00A47F6A">
            <w:pPr>
              <w:jc w:val="both"/>
              <w:rPr>
                <w:sz w:val="24"/>
                <w:szCs w:val="24"/>
              </w:rPr>
            </w:pPr>
          </w:p>
          <w:p w14:paraId="63EF6DAF" w14:textId="734FC42A" w:rsidR="00C323E3" w:rsidRDefault="00C323E3" w:rsidP="00A47F6A">
            <w:pPr>
              <w:jc w:val="both"/>
              <w:rPr>
                <w:sz w:val="24"/>
                <w:szCs w:val="24"/>
              </w:rPr>
            </w:pPr>
          </w:p>
          <w:p w14:paraId="5625672F" w14:textId="77777777" w:rsidR="00C323E3" w:rsidRPr="00230196" w:rsidRDefault="00C323E3" w:rsidP="00A47F6A">
            <w:pPr>
              <w:jc w:val="both"/>
              <w:rPr>
                <w:sz w:val="24"/>
                <w:szCs w:val="24"/>
              </w:rPr>
            </w:pPr>
          </w:p>
          <w:p w14:paraId="2A24F019" w14:textId="77777777" w:rsidR="00C323E3" w:rsidRDefault="00A47F6A" w:rsidP="00A47F6A">
            <w:pPr>
              <w:jc w:val="both"/>
              <w:rPr>
                <w:sz w:val="24"/>
                <w:szCs w:val="24"/>
              </w:rPr>
            </w:pPr>
            <w:r w:rsidRPr="00230196">
              <w:rPr>
                <w:sz w:val="24"/>
                <w:szCs w:val="24"/>
              </w:rPr>
              <w:t xml:space="preserve"> </w:t>
            </w:r>
          </w:p>
          <w:p w14:paraId="51234C7C" w14:textId="77777777" w:rsidR="00C323E3" w:rsidRDefault="00C323E3" w:rsidP="00A47F6A">
            <w:pPr>
              <w:jc w:val="both"/>
              <w:rPr>
                <w:sz w:val="24"/>
                <w:szCs w:val="24"/>
              </w:rPr>
            </w:pPr>
          </w:p>
          <w:p w14:paraId="18EE2DBF" w14:textId="3B73DF22" w:rsidR="00A47F6A" w:rsidRPr="00230196" w:rsidRDefault="00A47F6A" w:rsidP="00A47F6A">
            <w:pPr>
              <w:jc w:val="both"/>
              <w:rPr>
                <w:sz w:val="24"/>
                <w:szCs w:val="24"/>
              </w:rPr>
            </w:pPr>
            <w:r w:rsidRPr="00230196">
              <w:rPr>
                <w:sz w:val="24"/>
                <w:szCs w:val="24"/>
              </w:rPr>
              <w:t>EL REGIDOR, ING. JORGE ALBERTO TAPIA GUERRERO MENCIONA QUE ESTA REFORMA AL ARTÍCULO 5 DE LA CONSTITUCIÓN POLÍTICA DEL ESTADO DE HIDALGO VA DE LA MANO CON LA CREACIÓN DE LA INSTANCIA D</w:t>
            </w:r>
            <w:r w:rsidR="00643A5A">
              <w:rPr>
                <w:sz w:val="24"/>
                <w:szCs w:val="24"/>
              </w:rPr>
              <w:t>E</w:t>
            </w:r>
            <w:r w:rsidRPr="00230196">
              <w:rPr>
                <w:sz w:val="24"/>
                <w:szCs w:val="24"/>
              </w:rPr>
              <w:t xml:space="preserve"> LA JUVENTUD.</w:t>
            </w:r>
          </w:p>
          <w:p w14:paraId="045DAE1D" w14:textId="77777777" w:rsidR="00A47F6A" w:rsidRPr="00230196" w:rsidRDefault="00A47F6A" w:rsidP="00A47F6A">
            <w:pPr>
              <w:jc w:val="both"/>
              <w:rPr>
                <w:sz w:val="24"/>
                <w:szCs w:val="24"/>
              </w:rPr>
            </w:pPr>
            <w:r w:rsidRPr="00230196">
              <w:rPr>
                <w:sz w:val="24"/>
                <w:szCs w:val="24"/>
              </w:rPr>
              <w:lastRenderedPageBreak/>
              <w:t xml:space="preserve">  </w:t>
            </w:r>
          </w:p>
          <w:p w14:paraId="18ED4B14" w14:textId="77777777" w:rsidR="00A47F6A" w:rsidRPr="00230196" w:rsidRDefault="00A47F6A" w:rsidP="00A47F6A">
            <w:pPr>
              <w:jc w:val="both"/>
              <w:rPr>
                <w:sz w:val="24"/>
                <w:szCs w:val="24"/>
              </w:rPr>
            </w:pPr>
            <w:r w:rsidRPr="00230196">
              <w:rPr>
                <w:sz w:val="24"/>
                <w:szCs w:val="24"/>
              </w:rPr>
              <w:t>LA REGIDORA, ING. LAURA PONCE RUBIO MENCIONA QUE LA BAJA PARTICIPACIÓN DE LOS JÓVENES SE DEBE A QUE ESTOS MIGRAN A OTROS PAÍSES.</w:t>
            </w:r>
          </w:p>
          <w:p w14:paraId="62660F1D" w14:textId="77777777" w:rsidR="00A47F6A" w:rsidRPr="00230196" w:rsidRDefault="00A47F6A" w:rsidP="00A47F6A">
            <w:pPr>
              <w:jc w:val="both"/>
              <w:rPr>
                <w:sz w:val="24"/>
                <w:szCs w:val="24"/>
              </w:rPr>
            </w:pPr>
          </w:p>
          <w:p w14:paraId="005EA501" w14:textId="77777777" w:rsidR="00A47F6A" w:rsidRPr="00230196" w:rsidRDefault="00A47F6A" w:rsidP="00A47F6A">
            <w:pPr>
              <w:jc w:val="both"/>
              <w:rPr>
                <w:sz w:val="24"/>
                <w:szCs w:val="24"/>
              </w:rPr>
            </w:pPr>
            <w:r w:rsidRPr="00230196">
              <w:rPr>
                <w:sz w:val="24"/>
                <w:szCs w:val="24"/>
              </w:rPr>
              <w:t>MINUTA -12 LXVI, “PROYECTO DE DECRETO POR EL QUE SE REFORMA EL SEGUNDO PÁRRAFO DEL ARTÍCULO 5 DE LA CONSTITUCIÓN POLÍTICA DEL ESTADO DE HIDALGO, EN MATERIA DE PROTECCIÓN DE LA FAMILIA Y DEL LIBRE DESARROLLO DE NIÑAS, NIÑOS Y ADOLESCENTES”. EXPUESTA POR LA REGIDORA, LIC. VERÓNICA PÉREZ GARAY Y SE COMENTAN DIVERSAS OPINIONES ENTRE LOS REGIDORES.</w:t>
            </w:r>
          </w:p>
          <w:p w14:paraId="49ECC631" w14:textId="77777777" w:rsidR="00A47F6A" w:rsidRPr="00230196" w:rsidRDefault="00A47F6A" w:rsidP="00A47F6A">
            <w:pPr>
              <w:jc w:val="both"/>
              <w:rPr>
                <w:sz w:val="24"/>
                <w:szCs w:val="24"/>
              </w:rPr>
            </w:pPr>
          </w:p>
          <w:p w14:paraId="1B7C33CD" w14:textId="27E37476" w:rsidR="00A47F6A" w:rsidRPr="00230196" w:rsidRDefault="00A47F6A" w:rsidP="00A47F6A">
            <w:pPr>
              <w:jc w:val="both"/>
              <w:rPr>
                <w:sz w:val="24"/>
                <w:szCs w:val="24"/>
              </w:rPr>
            </w:pPr>
            <w:r w:rsidRPr="00230196">
              <w:rPr>
                <w:sz w:val="24"/>
                <w:szCs w:val="24"/>
              </w:rPr>
              <w:t xml:space="preserve">UNA VEZ EXPUESTOS CADA UNO DE LOS ACUERDOS ECONÓMICOS Y MINUTAS SE PROCEDE A </w:t>
            </w:r>
            <w:r w:rsidR="00643A5A">
              <w:rPr>
                <w:sz w:val="24"/>
                <w:szCs w:val="24"/>
              </w:rPr>
              <w:t xml:space="preserve">SU SANCION, POR PARTE DE LA </w:t>
            </w:r>
            <w:r w:rsidR="00050E29">
              <w:rPr>
                <w:sz w:val="24"/>
                <w:szCs w:val="24"/>
              </w:rPr>
              <w:t>HONORABLE ASAMBLEA, QUIENES</w:t>
            </w:r>
            <w:r w:rsidR="00643A5A">
              <w:rPr>
                <w:sz w:val="24"/>
                <w:szCs w:val="24"/>
              </w:rPr>
              <w:t xml:space="preserve"> EN SU TOTALIDAD MUESTRAN SU APROBACIÓN PARA CADA UNO DE LOS CASOS AQUI </w:t>
            </w:r>
            <w:r w:rsidR="00050E29">
              <w:rPr>
                <w:sz w:val="24"/>
                <w:szCs w:val="24"/>
              </w:rPr>
              <w:t>EXPUESTOS, ASI</w:t>
            </w:r>
            <w:r w:rsidR="00643A5A">
              <w:rPr>
                <w:sz w:val="24"/>
                <w:szCs w:val="24"/>
              </w:rPr>
              <w:t xml:space="preserve"> COMO PROPUESTAS EN PRO DE APOYAR CADA UNA DE ESTAS INICIATIVAS QUE EMANAN DEL CONGRESO DEL ESTADO DE HIDALGO</w:t>
            </w:r>
            <w:r w:rsidRPr="00230196">
              <w:rPr>
                <w:sz w:val="24"/>
                <w:szCs w:val="24"/>
              </w:rPr>
              <w:t>.</w:t>
            </w:r>
          </w:p>
          <w:p w14:paraId="06DBF3DA" w14:textId="77777777" w:rsidR="00A47F6A" w:rsidRPr="00230196" w:rsidRDefault="00A47F6A" w:rsidP="00A47F6A">
            <w:pPr>
              <w:jc w:val="both"/>
              <w:rPr>
                <w:sz w:val="24"/>
                <w:szCs w:val="24"/>
              </w:rPr>
            </w:pPr>
          </w:p>
          <w:p w14:paraId="3F26A466" w14:textId="36F1FC75" w:rsidR="00A47F6A" w:rsidRPr="00230196" w:rsidRDefault="00A47F6A" w:rsidP="00A47F6A">
            <w:pPr>
              <w:jc w:val="both"/>
              <w:rPr>
                <w:sz w:val="24"/>
                <w:szCs w:val="24"/>
              </w:rPr>
            </w:pPr>
            <w:r w:rsidRPr="00230196">
              <w:rPr>
                <w:sz w:val="24"/>
                <w:szCs w:val="24"/>
              </w:rPr>
              <w:t xml:space="preserve">PUNTO DE ACUERDO APROBADO POR UNANIMIDAD DE VOTOS, EL PLANTEAMIENTO ANTES EXPUESTO CONSISTE EN: </w:t>
            </w:r>
            <w:r w:rsidR="00050E29">
              <w:rPr>
                <w:sz w:val="24"/>
                <w:szCs w:val="24"/>
              </w:rPr>
              <w:t xml:space="preserve">LA </w:t>
            </w:r>
            <w:r w:rsidR="00050E29" w:rsidRPr="00230196">
              <w:rPr>
                <w:sz w:val="24"/>
                <w:szCs w:val="24"/>
              </w:rPr>
              <w:t>APROBACIÓN</w:t>
            </w:r>
            <w:r w:rsidRPr="00230196">
              <w:rPr>
                <w:sz w:val="24"/>
                <w:szCs w:val="24"/>
              </w:rPr>
              <w:t xml:space="preserve"> DE MINUTAS Y ACUERDOS ECONÓMICOS </w:t>
            </w:r>
            <w:r w:rsidR="00794708">
              <w:rPr>
                <w:sz w:val="24"/>
                <w:szCs w:val="24"/>
              </w:rPr>
              <w:t>POR PARTE DE LA ASAMBLEA.</w:t>
            </w:r>
          </w:p>
          <w:p w14:paraId="19C4DACB" w14:textId="77777777" w:rsidR="00794708" w:rsidRDefault="00794708" w:rsidP="00794708">
            <w:pPr>
              <w:jc w:val="both"/>
              <w:rPr>
                <w:sz w:val="24"/>
                <w:szCs w:val="24"/>
              </w:rPr>
            </w:pPr>
          </w:p>
          <w:p w14:paraId="300A526C" w14:textId="53904930" w:rsidR="00794708" w:rsidRDefault="00643A5A" w:rsidP="00794708">
            <w:pPr>
              <w:widowControl/>
              <w:shd w:val="clear" w:color="auto" w:fill="FFFFFF" w:themeFill="background1"/>
              <w:spacing w:after="160" w:line="259" w:lineRule="auto"/>
              <w:jc w:val="both"/>
              <w:rPr>
                <w:b/>
                <w:sz w:val="24"/>
                <w:szCs w:val="24"/>
              </w:rPr>
            </w:pPr>
            <w:r>
              <w:rPr>
                <w:b/>
                <w:sz w:val="24"/>
                <w:szCs w:val="24"/>
              </w:rPr>
              <w:t xml:space="preserve">10 </w:t>
            </w:r>
            <w:r w:rsidR="00794708" w:rsidRPr="00530E5F">
              <w:rPr>
                <w:b/>
                <w:sz w:val="24"/>
                <w:szCs w:val="24"/>
              </w:rPr>
              <w:t>ASUNTOS GENERALES</w:t>
            </w:r>
          </w:p>
          <w:p w14:paraId="765B76D8" w14:textId="323F1B71" w:rsidR="00A47F6A" w:rsidRPr="00230196" w:rsidRDefault="00A47F6A" w:rsidP="00A47F6A">
            <w:pPr>
              <w:jc w:val="both"/>
              <w:rPr>
                <w:sz w:val="24"/>
                <w:szCs w:val="24"/>
              </w:rPr>
            </w:pPr>
            <w:r w:rsidRPr="00230196">
              <w:rPr>
                <w:sz w:val="24"/>
                <w:szCs w:val="24"/>
              </w:rPr>
              <w:t>EL REGIDOR, LIC. ERICK MANUEL ACUÑA ANGELES PRESENTA LA PROPUESTA DE LA CREACIÓN DE LA U</w:t>
            </w:r>
            <w:r w:rsidR="00794708">
              <w:rPr>
                <w:sz w:val="24"/>
                <w:szCs w:val="24"/>
              </w:rPr>
              <w:t>B</w:t>
            </w:r>
            <w:r w:rsidRPr="00230196">
              <w:rPr>
                <w:sz w:val="24"/>
                <w:szCs w:val="24"/>
              </w:rPr>
              <w:t>R PARA SU CONSIDERACIÓN Y APROBACIÓN.</w:t>
            </w:r>
          </w:p>
          <w:p w14:paraId="2DEB33D5" w14:textId="77777777" w:rsidR="00A47F6A" w:rsidRPr="00230196" w:rsidRDefault="00A47F6A" w:rsidP="00A47F6A">
            <w:pPr>
              <w:jc w:val="both"/>
              <w:rPr>
                <w:sz w:val="24"/>
                <w:szCs w:val="24"/>
              </w:rPr>
            </w:pPr>
          </w:p>
          <w:p w14:paraId="459EA788" w14:textId="742B1CE2" w:rsidR="00530E5F" w:rsidRDefault="00A47F6A" w:rsidP="00643A5A">
            <w:pPr>
              <w:jc w:val="both"/>
              <w:rPr>
                <w:sz w:val="24"/>
                <w:szCs w:val="24"/>
              </w:rPr>
            </w:pPr>
            <w:r w:rsidRPr="00230196">
              <w:rPr>
                <w:sz w:val="24"/>
                <w:szCs w:val="24"/>
              </w:rPr>
              <w:t xml:space="preserve">PUNTO DE ACUERDO APROBADO POR UNANIMIDAD DE VOTOS, EL PLANTEAMIENTO ANTES EXPUESTO CONSISTE EN: LA APROBACIÓN </w:t>
            </w:r>
            <w:r w:rsidR="00BE337E">
              <w:rPr>
                <w:sz w:val="24"/>
                <w:szCs w:val="24"/>
              </w:rPr>
              <w:t xml:space="preserve">DEL PROCEDIMIENTO Y ACCIONES CON LA FINALIDAD </w:t>
            </w:r>
            <w:r w:rsidRPr="00230196">
              <w:rPr>
                <w:sz w:val="24"/>
                <w:szCs w:val="24"/>
              </w:rPr>
              <w:t>DE LA CREACIÓN DE UNA U</w:t>
            </w:r>
            <w:r w:rsidR="00794708">
              <w:rPr>
                <w:sz w:val="24"/>
                <w:szCs w:val="24"/>
              </w:rPr>
              <w:t>B</w:t>
            </w:r>
            <w:r w:rsidRPr="00230196">
              <w:rPr>
                <w:sz w:val="24"/>
                <w:szCs w:val="24"/>
              </w:rPr>
              <w:t>R EN EL MUNICIPIO DE PISAFLORES.</w:t>
            </w:r>
          </w:p>
          <w:p w14:paraId="13F185AB" w14:textId="125D2F57" w:rsidR="00AE1ACF" w:rsidRPr="00643A5A" w:rsidRDefault="00643A5A" w:rsidP="003A015A">
            <w:pPr>
              <w:widowControl/>
              <w:shd w:val="clear" w:color="auto" w:fill="FFFFFF" w:themeFill="background1"/>
              <w:spacing w:after="160" w:line="259" w:lineRule="auto"/>
              <w:jc w:val="both"/>
              <w:rPr>
                <w:b/>
                <w:sz w:val="24"/>
                <w:szCs w:val="24"/>
              </w:rPr>
            </w:pPr>
            <w:r>
              <w:rPr>
                <w:b/>
                <w:sz w:val="24"/>
                <w:szCs w:val="24"/>
              </w:rPr>
              <w:t xml:space="preserve">11 </w:t>
            </w:r>
            <w:r w:rsidR="003A015A" w:rsidRPr="00643A5A">
              <w:rPr>
                <w:b/>
                <w:sz w:val="24"/>
                <w:szCs w:val="24"/>
              </w:rPr>
              <w:t>CLAU</w:t>
            </w:r>
            <w:r w:rsidR="003F1BB5" w:rsidRPr="00643A5A">
              <w:rPr>
                <w:b/>
                <w:sz w:val="24"/>
                <w:szCs w:val="24"/>
              </w:rPr>
              <w:t>SU</w:t>
            </w:r>
            <w:r w:rsidR="003A015A" w:rsidRPr="00643A5A">
              <w:rPr>
                <w:b/>
                <w:sz w:val="24"/>
                <w:szCs w:val="24"/>
              </w:rPr>
              <w:t>RA DE SESION.</w:t>
            </w:r>
          </w:p>
          <w:p w14:paraId="45E77FEC" w14:textId="77777777" w:rsidR="00F62EF4" w:rsidRPr="0042118D" w:rsidRDefault="00F62EF4" w:rsidP="00F62EF4">
            <w:pPr>
              <w:ind w:left="360"/>
              <w:jc w:val="both"/>
              <w:rPr>
                <w:sz w:val="24"/>
                <w:szCs w:val="24"/>
              </w:rPr>
            </w:pPr>
          </w:p>
          <w:tbl>
            <w:tblPr>
              <w:tblStyle w:val="Tablaconcuadrcula"/>
              <w:tblpPr w:leftFromText="141" w:rightFromText="141" w:vertAnchor="text" w:horzAnchor="margin" w:tblpXSpec="center" w:tblpY="-22"/>
              <w:tblW w:w="0" w:type="auto"/>
              <w:tblLook w:val="04A0" w:firstRow="1" w:lastRow="0" w:firstColumn="1" w:lastColumn="0" w:noHBand="0" w:noVBand="1"/>
            </w:tblPr>
            <w:tblGrid>
              <w:gridCol w:w="7047"/>
            </w:tblGrid>
            <w:tr w:rsidR="00F62EF4" w:rsidRPr="00230196" w14:paraId="2657234C" w14:textId="77777777" w:rsidTr="00C73F4A">
              <w:trPr>
                <w:trHeight w:val="1266"/>
              </w:trPr>
              <w:tc>
                <w:tcPr>
                  <w:tcW w:w="7990" w:type="dxa"/>
                </w:tcPr>
                <w:p w14:paraId="31C67A86" w14:textId="01D8D601" w:rsidR="00F62EF4" w:rsidRPr="006743C0" w:rsidRDefault="00F62EF4" w:rsidP="007B67D6">
                  <w:pPr>
                    <w:jc w:val="both"/>
                    <w:rPr>
                      <w:sz w:val="24"/>
                      <w:szCs w:val="24"/>
                    </w:rPr>
                  </w:pPr>
                  <w:r w:rsidRPr="006743C0">
                    <w:rPr>
                      <w:sz w:val="24"/>
                      <w:szCs w:val="24"/>
                    </w:rPr>
                    <w:t xml:space="preserve">EN USO DE LA VOZ EL PRESIDENTE MUNICIPAL CONSTITUCIONAL LIC. MIGUEL BAHENA </w:t>
                  </w:r>
                  <w:r w:rsidR="006743C0" w:rsidRPr="006743C0">
                    <w:rPr>
                      <w:sz w:val="24"/>
                      <w:szCs w:val="24"/>
                    </w:rPr>
                    <w:t>SOLORZANO,</w:t>
                  </w:r>
                  <w:r w:rsidRPr="006743C0">
                    <w:rPr>
                      <w:sz w:val="24"/>
                      <w:szCs w:val="24"/>
                    </w:rPr>
                    <w:t xml:space="preserve"> </w:t>
                  </w:r>
                  <w:r w:rsidRPr="0042118D">
                    <w:rPr>
                      <w:sz w:val="24"/>
                      <w:szCs w:val="24"/>
                    </w:rPr>
                    <w:t xml:space="preserve">REFIERE QUE SIENDO LAS </w:t>
                  </w:r>
                  <w:r w:rsidR="0011363D" w:rsidRPr="0042118D">
                    <w:rPr>
                      <w:sz w:val="24"/>
                      <w:szCs w:val="24"/>
                    </w:rPr>
                    <w:t>1</w:t>
                  </w:r>
                  <w:r w:rsidR="004C6023">
                    <w:rPr>
                      <w:sz w:val="24"/>
                      <w:szCs w:val="24"/>
                    </w:rPr>
                    <w:t>6</w:t>
                  </w:r>
                  <w:r w:rsidR="0011363D" w:rsidRPr="0042118D">
                    <w:rPr>
                      <w:sz w:val="24"/>
                      <w:szCs w:val="24"/>
                    </w:rPr>
                    <w:t>: 0</w:t>
                  </w:r>
                  <w:r w:rsidR="004C6023">
                    <w:rPr>
                      <w:sz w:val="24"/>
                      <w:szCs w:val="24"/>
                    </w:rPr>
                    <w:t>3</w:t>
                  </w:r>
                  <w:r w:rsidRPr="0042118D">
                    <w:rPr>
                      <w:sz w:val="24"/>
                      <w:szCs w:val="24"/>
                    </w:rPr>
                    <w:t xml:space="preserve"> HORAS DEL DÍA </w:t>
                  </w:r>
                  <w:r w:rsidR="00CE42EC" w:rsidRPr="0042118D">
                    <w:rPr>
                      <w:sz w:val="24"/>
                      <w:szCs w:val="24"/>
                    </w:rPr>
                    <w:t>2</w:t>
                  </w:r>
                  <w:r w:rsidR="005F0AAE" w:rsidRPr="0042118D">
                    <w:rPr>
                      <w:sz w:val="24"/>
                      <w:szCs w:val="24"/>
                    </w:rPr>
                    <w:t>9</w:t>
                  </w:r>
                  <w:r w:rsidR="00D55406" w:rsidRPr="0042118D">
                    <w:rPr>
                      <w:sz w:val="24"/>
                      <w:szCs w:val="24"/>
                    </w:rPr>
                    <w:t xml:space="preserve"> DE AGOSTO</w:t>
                  </w:r>
                  <w:r w:rsidR="006743C0" w:rsidRPr="0042118D">
                    <w:rPr>
                      <w:sz w:val="24"/>
                      <w:szCs w:val="24"/>
                    </w:rPr>
                    <w:t xml:space="preserve"> DEL</w:t>
                  </w:r>
                  <w:r w:rsidRPr="0042118D">
                    <w:rPr>
                      <w:sz w:val="24"/>
                      <w:szCs w:val="24"/>
                    </w:rPr>
                    <w:t xml:space="preserve"> 2025, DECLARA </w:t>
                  </w:r>
                  <w:r w:rsidR="005631C7" w:rsidRPr="0042118D">
                    <w:rPr>
                      <w:sz w:val="24"/>
                      <w:szCs w:val="24"/>
                    </w:rPr>
                    <w:t xml:space="preserve">FORMALMENTE </w:t>
                  </w:r>
                  <w:r w:rsidR="005631C7" w:rsidRPr="006743C0">
                    <w:rPr>
                      <w:sz w:val="24"/>
                      <w:szCs w:val="24"/>
                    </w:rPr>
                    <w:t>CLAUSURADA</w:t>
                  </w:r>
                  <w:r w:rsidR="006743C0" w:rsidRPr="006743C0">
                    <w:rPr>
                      <w:sz w:val="24"/>
                      <w:szCs w:val="24"/>
                    </w:rPr>
                    <w:t xml:space="preserve"> LA</w:t>
                  </w:r>
                  <w:r w:rsidRPr="006743C0">
                    <w:rPr>
                      <w:sz w:val="24"/>
                      <w:szCs w:val="24"/>
                    </w:rPr>
                    <w:t xml:space="preserve"> PRESENTE SESIÓN</w:t>
                  </w:r>
                  <w:r w:rsidR="007B67D6" w:rsidRPr="006743C0">
                    <w:rPr>
                      <w:sz w:val="24"/>
                      <w:szCs w:val="24"/>
                    </w:rPr>
                    <w:t>.</w:t>
                  </w:r>
                  <w:r w:rsidRPr="006743C0">
                    <w:rPr>
                      <w:sz w:val="24"/>
                      <w:szCs w:val="24"/>
                    </w:rPr>
                    <w:t xml:space="preserve"> </w:t>
                  </w:r>
                </w:p>
              </w:tc>
            </w:tr>
            <w:bookmarkEnd w:id="0"/>
          </w:tbl>
          <w:p w14:paraId="77F1F26C" w14:textId="77777777" w:rsidR="00F62EF4" w:rsidRPr="0042118D" w:rsidRDefault="00F62EF4" w:rsidP="00643A5A">
            <w:pPr>
              <w:ind w:left="-105"/>
              <w:jc w:val="both"/>
              <w:rPr>
                <w:sz w:val="24"/>
                <w:szCs w:val="24"/>
              </w:rPr>
            </w:pPr>
          </w:p>
        </w:tc>
      </w:tr>
      <w:tr w:rsidR="001A5024" w14:paraId="797F3815" w14:textId="77777777" w:rsidTr="007A5BC6">
        <w:trPr>
          <w:trHeight w:val="2159"/>
        </w:trPr>
        <w:tc>
          <w:tcPr>
            <w:tcW w:w="3501" w:type="dxa"/>
          </w:tcPr>
          <w:p w14:paraId="7EFE5A2B" w14:textId="77777777" w:rsidR="001A5024" w:rsidRPr="003C648A" w:rsidRDefault="001A5024" w:rsidP="00F62EF4">
            <w:pPr>
              <w:spacing w:before="139" w:line="276" w:lineRule="auto"/>
              <w:ind w:right="34"/>
              <w:rPr>
                <w:rFonts w:ascii="Arial"/>
                <w:b/>
                <w:sz w:val="16"/>
                <w:szCs w:val="16"/>
                <w:lang w:val="es-MX"/>
              </w:rPr>
            </w:pPr>
          </w:p>
        </w:tc>
        <w:tc>
          <w:tcPr>
            <w:tcW w:w="7273" w:type="dxa"/>
          </w:tcPr>
          <w:p w14:paraId="63EC7E71" w14:textId="77777777" w:rsidR="001A5024" w:rsidRDefault="001A5024" w:rsidP="00F62EF4">
            <w:pPr>
              <w:jc w:val="both"/>
              <w:rPr>
                <w:sz w:val="24"/>
                <w:szCs w:val="24"/>
              </w:rPr>
            </w:pPr>
          </w:p>
          <w:p w14:paraId="72373D8C" w14:textId="77777777" w:rsidR="00542A39" w:rsidRDefault="00542A39" w:rsidP="00F62EF4">
            <w:pPr>
              <w:jc w:val="both"/>
              <w:rPr>
                <w:sz w:val="24"/>
                <w:szCs w:val="24"/>
              </w:rPr>
            </w:pPr>
          </w:p>
          <w:p w14:paraId="77AFFDE7" w14:textId="77777777" w:rsidR="00542A39" w:rsidRDefault="00542A39" w:rsidP="00F62EF4">
            <w:pPr>
              <w:jc w:val="both"/>
              <w:rPr>
                <w:sz w:val="24"/>
                <w:szCs w:val="24"/>
              </w:rPr>
            </w:pPr>
          </w:p>
          <w:p w14:paraId="7ED62CBD" w14:textId="03108782" w:rsidR="00542A39" w:rsidRPr="00230196" w:rsidRDefault="00542A39" w:rsidP="00F62EF4">
            <w:pPr>
              <w:jc w:val="both"/>
              <w:rPr>
                <w:sz w:val="24"/>
                <w:szCs w:val="24"/>
              </w:rPr>
            </w:pPr>
          </w:p>
        </w:tc>
      </w:tr>
    </w:tbl>
    <w:p w14:paraId="610EB12C" w14:textId="77777777" w:rsidR="00905E13" w:rsidRDefault="00905E13"/>
    <w:p w14:paraId="20E2FAAD" w14:textId="23B40426" w:rsidR="00196003" w:rsidRPr="007D0DA1" w:rsidRDefault="00196003" w:rsidP="007D0DA1">
      <w:pPr>
        <w:ind w:right="49"/>
        <w:rPr>
          <w:rFonts w:ascii="Arial" w:eastAsia="Arial" w:hAnsi="Arial" w:cs="Arial"/>
          <w:sz w:val="24"/>
          <w:szCs w:val="24"/>
          <w:lang w:val="es-MX"/>
        </w:rPr>
      </w:pPr>
    </w:p>
    <w:p w14:paraId="222D6359" w14:textId="42490ED2" w:rsidR="00196003" w:rsidRDefault="00196003" w:rsidP="00485682">
      <w:pPr>
        <w:tabs>
          <w:tab w:val="center" w:pos="6120"/>
        </w:tabs>
        <w:rPr>
          <w:lang w:val="es-MX"/>
        </w:rPr>
      </w:pPr>
    </w:p>
    <w:p w14:paraId="07CA5EB1" w14:textId="799F5BF4" w:rsidR="00196003" w:rsidRDefault="00196003" w:rsidP="00485682">
      <w:pPr>
        <w:tabs>
          <w:tab w:val="center" w:pos="6120"/>
        </w:tabs>
        <w:rPr>
          <w:lang w:val="es-MX"/>
        </w:rPr>
      </w:pPr>
    </w:p>
    <w:p w14:paraId="71978D8F" w14:textId="5E1E92C5" w:rsidR="00196003" w:rsidRDefault="00196003" w:rsidP="00485682">
      <w:pPr>
        <w:tabs>
          <w:tab w:val="center" w:pos="6120"/>
        </w:tabs>
        <w:rPr>
          <w:lang w:val="es-MX"/>
        </w:rPr>
      </w:pPr>
    </w:p>
    <w:p w14:paraId="55F17817" w14:textId="2B98F31B" w:rsidR="00196003" w:rsidRDefault="00196003" w:rsidP="00485682">
      <w:pPr>
        <w:tabs>
          <w:tab w:val="center" w:pos="6120"/>
        </w:tabs>
        <w:rPr>
          <w:lang w:val="es-MX"/>
        </w:rPr>
      </w:pPr>
    </w:p>
    <w:p w14:paraId="25B32A1A" w14:textId="6562F25F" w:rsidR="00196003" w:rsidRDefault="00196003" w:rsidP="00485682">
      <w:pPr>
        <w:tabs>
          <w:tab w:val="center" w:pos="6120"/>
        </w:tabs>
        <w:rPr>
          <w:lang w:val="es-MX"/>
        </w:rPr>
      </w:pPr>
    </w:p>
    <w:p w14:paraId="1FF918EE" w14:textId="323E23F3" w:rsidR="00196003" w:rsidRDefault="00196003" w:rsidP="00485682">
      <w:pPr>
        <w:tabs>
          <w:tab w:val="center" w:pos="6120"/>
        </w:tabs>
        <w:rPr>
          <w:lang w:val="es-MX"/>
        </w:rPr>
      </w:pPr>
    </w:p>
    <w:p w14:paraId="14F5F1AE" w14:textId="3A454FDE" w:rsidR="00196003" w:rsidRDefault="00196003" w:rsidP="00485682">
      <w:pPr>
        <w:tabs>
          <w:tab w:val="center" w:pos="6120"/>
        </w:tabs>
        <w:rPr>
          <w:lang w:val="es-MX"/>
        </w:rPr>
      </w:pPr>
    </w:p>
    <w:p w14:paraId="1015BF35" w14:textId="2D5519A4" w:rsidR="00196003" w:rsidRDefault="00196003" w:rsidP="00485682">
      <w:pPr>
        <w:tabs>
          <w:tab w:val="center" w:pos="6120"/>
        </w:tabs>
        <w:rPr>
          <w:lang w:val="es-MX"/>
        </w:rPr>
      </w:pPr>
    </w:p>
    <w:p w14:paraId="34C563B3" w14:textId="138E8992" w:rsidR="00196003" w:rsidRDefault="00196003" w:rsidP="00485682">
      <w:pPr>
        <w:tabs>
          <w:tab w:val="center" w:pos="6120"/>
        </w:tabs>
        <w:rPr>
          <w:lang w:val="es-MX"/>
        </w:rPr>
      </w:pPr>
    </w:p>
    <w:p w14:paraId="5E405AB6" w14:textId="65E4EC8E" w:rsidR="00196003" w:rsidRDefault="00196003" w:rsidP="00485682">
      <w:pPr>
        <w:tabs>
          <w:tab w:val="center" w:pos="6120"/>
        </w:tabs>
        <w:rPr>
          <w:lang w:val="es-MX"/>
        </w:rPr>
      </w:pPr>
    </w:p>
    <w:p w14:paraId="1A53E7C5" w14:textId="1FEF1E6D" w:rsidR="00196003" w:rsidRDefault="00196003" w:rsidP="00485682">
      <w:pPr>
        <w:tabs>
          <w:tab w:val="center" w:pos="6120"/>
        </w:tabs>
        <w:rPr>
          <w:lang w:val="es-MX"/>
        </w:rPr>
      </w:pPr>
    </w:p>
    <w:p w14:paraId="336EF55E" w14:textId="42C7F2B6" w:rsidR="00196003" w:rsidRDefault="00196003" w:rsidP="00485682">
      <w:pPr>
        <w:tabs>
          <w:tab w:val="center" w:pos="6120"/>
        </w:tabs>
        <w:rPr>
          <w:lang w:val="es-MX"/>
        </w:rPr>
      </w:pPr>
    </w:p>
    <w:p w14:paraId="0BB7089C" w14:textId="07D21002" w:rsidR="00196003" w:rsidRDefault="00196003" w:rsidP="00485682">
      <w:pPr>
        <w:tabs>
          <w:tab w:val="center" w:pos="6120"/>
        </w:tabs>
        <w:rPr>
          <w:lang w:val="es-MX"/>
        </w:rPr>
      </w:pPr>
    </w:p>
    <w:p w14:paraId="20BCCD35" w14:textId="061931BD" w:rsidR="00196003" w:rsidRDefault="00196003" w:rsidP="00485682">
      <w:pPr>
        <w:tabs>
          <w:tab w:val="center" w:pos="6120"/>
        </w:tabs>
        <w:rPr>
          <w:lang w:val="es-MX"/>
        </w:rPr>
      </w:pPr>
    </w:p>
    <w:p w14:paraId="0F95DE14" w14:textId="03756482" w:rsidR="00196003" w:rsidRDefault="00196003" w:rsidP="00485682">
      <w:pPr>
        <w:tabs>
          <w:tab w:val="center" w:pos="6120"/>
        </w:tabs>
        <w:rPr>
          <w:lang w:val="es-MX"/>
        </w:rPr>
      </w:pPr>
    </w:p>
    <w:p w14:paraId="499D8E64" w14:textId="3C6C70E3" w:rsidR="00196003" w:rsidRDefault="00196003" w:rsidP="00485682">
      <w:pPr>
        <w:tabs>
          <w:tab w:val="center" w:pos="6120"/>
        </w:tabs>
        <w:rPr>
          <w:lang w:val="es-MX"/>
        </w:rPr>
      </w:pPr>
    </w:p>
    <w:p w14:paraId="27339726" w14:textId="013A48C0" w:rsidR="00196003" w:rsidRDefault="00196003" w:rsidP="00485682">
      <w:pPr>
        <w:tabs>
          <w:tab w:val="center" w:pos="6120"/>
        </w:tabs>
        <w:rPr>
          <w:lang w:val="es-MX"/>
        </w:rPr>
      </w:pPr>
    </w:p>
    <w:p w14:paraId="3405AD37" w14:textId="58D2EB0D" w:rsidR="00196003" w:rsidRDefault="00196003" w:rsidP="00485682">
      <w:pPr>
        <w:tabs>
          <w:tab w:val="center" w:pos="6120"/>
        </w:tabs>
        <w:rPr>
          <w:lang w:val="es-MX"/>
        </w:rPr>
      </w:pPr>
    </w:p>
    <w:p w14:paraId="2E902F6C" w14:textId="6C780E5C" w:rsidR="00196003" w:rsidRDefault="00196003" w:rsidP="00485682">
      <w:pPr>
        <w:tabs>
          <w:tab w:val="center" w:pos="6120"/>
        </w:tabs>
        <w:rPr>
          <w:lang w:val="es-MX"/>
        </w:rPr>
      </w:pPr>
    </w:p>
    <w:p w14:paraId="54CBCE3D" w14:textId="29B3ECE1" w:rsidR="00196003" w:rsidRDefault="00196003" w:rsidP="00485682">
      <w:pPr>
        <w:tabs>
          <w:tab w:val="center" w:pos="6120"/>
        </w:tabs>
        <w:rPr>
          <w:lang w:val="es-MX"/>
        </w:rPr>
      </w:pPr>
    </w:p>
    <w:p w14:paraId="76932ABC" w14:textId="06DB5494" w:rsidR="00196003" w:rsidRDefault="00196003" w:rsidP="00485682">
      <w:pPr>
        <w:tabs>
          <w:tab w:val="center" w:pos="6120"/>
        </w:tabs>
        <w:rPr>
          <w:lang w:val="es-MX"/>
        </w:rPr>
      </w:pPr>
    </w:p>
    <w:p w14:paraId="274862FF" w14:textId="1F0A9114" w:rsidR="00196003" w:rsidRDefault="00196003" w:rsidP="00485682">
      <w:pPr>
        <w:tabs>
          <w:tab w:val="center" w:pos="6120"/>
        </w:tabs>
        <w:rPr>
          <w:lang w:val="es-MX"/>
        </w:rPr>
      </w:pPr>
    </w:p>
    <w:p w14:paraId="736C67D5" w14:textId="20D83FBB" w:rsidR="00196003" w:rsidRDefault="00196003" w:rsidP="00485682">
      <w:pPr>
        <w:tabs>
          <w:tab w:val="center" w:pos="6120"/>
        </w:tabs>
        <w:rPr>
          <w:lang w:val="es-MX"/>
        </w:rPr>
      </w:pPr>
    </w:p>
    <w:p w14:paraId="2311AB66" w14:textId="77E91FF3" w:rsidR="00196003" w:rsidRDefault="00196003" w:rsidP="00485682">
      <w:pPr>
        <w:tabs>
          <w:tab w:val="center" w:pos="6120"/>
        </w:tabs>
        <w:rPr>
          <w:lang w:val="es-MX"/>
        </w:rPr>
      </w:pPr>
    </w:p>
    <w:p w14:paraId="457B9A73" w14:textId="31E0FA48" w:rsidR="00196003" w:rsidRDefault="00196003" w:rsidP="00485682">
      <w:pPr>
        <w:tabs>
          <w:tab w:val="center" w:pos="6120"/>
        </w:tabs>
        <w:rPr>
          <w:lang w:val="es-MX"/>
        </w:rPr>
      </w:pPr>
    </w:p>
    <w:p w14:paraId="1EEE6118" w14:textId="77777777" w:rsidR="00196003" w:rsidRDefault="00196003" w:rsidP="00485682">
      <w:pPr>
        <w:tabs>
          <w:tab w:val="center" w:pos="6120"/>
        </w:tabs>
        <w:rPr>
          <w:lang w:val="es-MX"/>
        </w:rPr>
      </w:pPr>
    </w:p>
    <w:p w14:paraId="757D1AA3" w14:textId="4A045267" w:rsidR="00162D44" w:rsidRPr="004943B5" w:rsidRDefault="00162D44" w:rsidP="00F62EF4">
      <w:pPr>
        <w:pStyle w:val="Textoindependiente"/>
        <w:ind w:left="0"/>
        <w:rPr>
          <w:lang w:val="es-MX"/>
        </w:rPr>
      </w:pPr>
      <w:r w:rsidRPr="002B3595">
        <w:rPr>
          <w:b/>
          <w:lang w:val="es-MX"/>
        </w:rPr>
        <w:t xml:space="preserve">                                                            </w:t>
      </w:r>
    </w:p>
    <w:p w14:paraId="44F2E18D" w14:textId="77777777" w:rsidR="002F6BF2" w:rsidRPr="004943B5" w:rsidRDefault="002F6BF2">
      <w:pPr>
        <w:rPr>
          <w:lang w:val="es-MX"/>
        </w:rPr>
      </w:pPr>
    </w:p>
    <w:sectPr w:rsidR="002F6BF2" w:rsidRPr="004943B5" w:rsidSect="00530E5F">
      <w:headerReference w:type="default" r:id="rId8"/>
      <w:footerReference w:type="default" r:id="rId9"/>
      <w:pgSz w:w="12240" w:h="15840"/>
      <w:pgMar w:top="426" w:right="720" w:bottom="1135" w:left="720" w:header="444"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F5573F" w14:textId="77777777" w:rsidR="00BA5319" w:rsidRDefault="00BA5319" w:rsidP="00162D44">
      <w:r>
        <w:separator/>
      </w:r>
    </w:p>
  </w:endnote>
  <w:endnote w:type="continuationSeparator" w:id="0">
    <w:p w14:paraId="12707563" w14:textId="77777777" w:rsidR="00BA5319" w:rsidRDefault="00BA5319" w:rsidP="00162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9A410" w14:textId="42D2E57B" w:rsidR="00C73F4A" w:rsidRDefault="00C73F4A" w:rsidP="00393473">
    <w:pPr>
      <w:pStyle w:val="Piedepgina"/>
      <w:tabs>
        <w:tab w:val="clear" w:pos="4419"/>
        <w:tab w:val="clear" w:pos="8838"/>
        <w:tab w:val="left" w:pos="964"/>
      </w:tabs>
    </w:pPr>
    <w:r>
      <w:rPr>
        <w:noProof/>
        <w:sz w:val="20"/>
        <w:szCs w:val="20"/>
        <w14:ligatures w14:val="standardContextual"/>
      </w:rPr>
      <mc:AlternateContent>
        <mc:Choice Requires="wpc">
          <w:drawing>
            <wp:anchor distT="0" distB="0" distL="114300" distR="114300" simplePos="0" relativeHeight="251660800" behindDoc="0" locked="0" layoutInCell="1" allowOverlap="1" wp14:anchorId="756B4B1D" wp14:editId="64B0CC63">
              <wp:simplePos x="0" y="0"/>
              <wp:positionH relativeFrom="page">
                <wp:posOffset>306000</wp:posOffset>
              </wp:positionH>
              <wp:positionV relativeFrom="paragraph">
                <wp:posOffset>-108000</wp:posOffset>
              </wp:positionV>
              <wp:extent cx="3199264" cy="644964"/>
              <wp:effectExtent l="0" t="0" r="0" b="3175"/>
              <wp:wrapNone/>
              <wp:docPr id="4" name="Lienzo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4"/>
                      <wps:cNvSpPr>
                        <a:spLocks noChangeArrowheads="1"/>
                      </wps:cNvSpPr>
                      <wps:spPr bwMode="auto">
                        <a:xfrm>
                          <a:off x="53340" y="0"/>
                          <a:ext cx="29673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B5AAD" w14:textId="77777777" w:rsidR="00C73F4A" w:rsidRDefault="00C73F4A" w:rsidP="00393473">
                            <w:r>
                              <w:rPr>
                                <w:rFonts w:ascii="Arial" w:hAnsi="Arial" w:cs="Arial"/>
                                <w:color w:val="000000"/>
                                <w:sz w:val="18"/>
                                <w:szCs w:val="18"/>
                              </w:rPr>
                              <w:t xml:space="preserve">Palacio Municipal s/n, Col. Centro, </w:t>
                            </w:r>
                            <w:proofErr w:type="spellStart"/>
                            <w:r>
                              <w:rPr>
                                <w:rFonts w:ascii="Arial" w:hAnsi="Arial" w:cs="Arial"/>
                                <w:color w:val="000000"/>
                                <w:sz w:val="18"/>
                                <w:szCs w:val="18"/>
                              </w:rPr>
                              <w:t>Pisaflores</w:t>
                            </w:r>
                            <w:proofErr w:type="spellEnd"/>
                            <w:r>
                              <w:rPr>
                                <w:rFonts w:ascii="Arial" w:hAnsi="Arial" w:cs="Arial"/>
                                <w:color w:val="000000"/>
                                <w:sz w:val="18"/>
                                <w:szCs w:val="18"/>
                              </w:rPr>
                              <w:t xml:space="preserve">, Hidalgo, MX </w:t>
                            </w:r>
                          </w:p>
                        </w:txbxContent>
                      </wps:txbx>
                      <wps:bodyPr rot="0" vert="horz" wrap="none" lIns="0" tIns="0" rIns="0" bIns="0" anchor="t" anchorCtr="0">
                        <a:spAutoFit/>
                      </wps:bodyPr>
                    </wps:wsp>
                    <wps:wsp>
                      <wps:cNvPr id="3" name="Rectangle 5"/>
                      <wps:cNvSpPr>
                        <a:spLocks noChangeArrowheads="1"/>
                      </wps:cNvSpPr>
                      <wps:spPr bwMode="auto">
                        <a:xfrm>
                          <a:off x="511179" y="230243"/>
                          <a:ext cx="18427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29981" w14:textId="77777777" w:rsidR="00C73F4A" w:rsidRDefault="00C73F4A" w:rsidP="00393473">
                            <w:r>
                              <w:rPr>
                                <w:rFonts w:ascii="Arial" w:hAnsi="Arial" w:cs="Arial"/>
                                <w:color w:val="000000"/>
                                <w:sz w:val="18"/>
                                <w:szCs w:val="18"/>
                              </w:rPr>
                              <w:t>C.P. 42220. Tel: (771) 144 4544</w:t>
                            </w:r>
                          </w:p>
                        </w:txbxContent>
                      </wps:txbx>
                      <wps:bodyPr rot="0" vert="horz" wrap="squar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756B4B1D" id="Lienzo 4" o:spid="_x0000_s1026" editas="canvas" style="position:absolute;margin-left:24.1pt;margin-top:-8.5pt;width:251.9pt;height:50.8pt;z-index:251660800;mso-position-horizontal-relative:page" coordsize="31991,6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991;height:6445;visibility:visible;mso-wrap-style:square">
                <v:fill o:detectmouseclick="t"/>
                <v:path o:connecttype="none"/>
              </v:shape>
              <v:rect id="Rectangle 4" o:spid="_x0000_s1028" style="position:absolute;left:533;width:29673;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74AB5AAD" w14:textId="77777777" w:rsidR="00C73F4A" w:rsidRDefault="00C73F4A" w:rsidP="00393473">
                      <w:r>
                        <w:rPr>
                          <w:rFonts w:ascii="Arial" w:hAnsi="Arial" w:cs="Arial"/>
                          <w:color w:val="000000"/>
                          <w:sz w:val="18"/>
                          <w:szCs w:val="18"/>
                        </w:rPr>
                        <w:t xml:space="preserve">Palacio Municipal s/n, Col. Centro, </w:t>
                      </w:r>
                      <w:proofErr w:type="spellStart"/>
                      <w:r>
                        <w:rPr>
                          <w:rFonts w:ascii="Arial" w:hAnsi="Arial" w:cs="Arial"/>
                          <w:color w:val="000000"/>
                          <w:sz w:val="18"/>
                          <w:szCs w:val="18"/>
                        </w:rPr>
                        <w:t>Pisaflores</w:t>
                      </w:r>
                      <w:proofErr w:type="spellEnd"/>
                      <w:r>
                        <w:rPr>
                          <w:rFonts w:ascii="Arial" w:hAnsi="Arial" w:cs="Arial"/>
                          <w:color w:val="000000"/>
                          <w:sz w:val="18"/>
                          <w:szCs w:val="18"/>
                        </w:rPr>
                        <w:t xml:space="preserve">, Hidalgo, MX </w:t>
                      </w:r>
                    </w:p>
                  </w:txbxContent>
                </v:textbox>
              </v:rect>
              <v:rect id="Rectangle 5" o:spid="_x0000_s1029" style="position:absolute;left:5111;top:2302;width:1842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" filled="f" stroked="f">
                <v:textbox style="mso-fit-shape-to-text:t" inset="0,0,0,0">
                  <w:txbxContent>
                    <w:p w14:paraId="6CC29981" w14:textId="77777777" w:rsidR="00C73F4A" w:rsidRDefault="00C73F4A" w:rsidP="00393473">
                      <w:r>
                        <w:rPr>
                          <w:rFonts w:ascii="Arial" w:hAnsi="Arial" w:cs="Arial"/>
                          <w:color w:val="000000"/>
                          <w:sz w:val="18"/>
                          <w:szCs w:val="18"/>
                        </w:rPr>
                        <w:t>C.P. 42220. Tel: (771) 144 4544</w:t>
                      </w:r>
                    </w:p>
                  </w:txbxContent>
                </v:textbox>
              </v:rect>
              <w10:wrap anchorx="page"/>
            </v:group>
          </w:pict>
        </mc:Fallback>
      </mc:AlternateContent>
    </w:r>
    <w:r>
      <w:rPr>
        <w:noProof/>
        <w14:ligatures w14:val="standardContextual"/>
      </w:rPr>
      <w:drawing>
        <wp:anchor distT="0" distB="0" distL="114300" distR="114300" simplePos="0" relativeHeight="251658752" behindDoc="0" locked="0" layoutInCell="1" allowOverlap="1" wp14:anchorId="490FC6FB" wp14:editId="438AF396">
          <wp:simplePos x="0" y="0"/>
          <wp:positionH relativeFrom="column">
            <wp:posOffset>4913392</wp:posOffset>
          </wp:positionH>
          <wp:positionV relativeFrom="paragraph">
            <wp:posOffset>-128724</wp:posOffset>
          </wp:positionV>
          <wp:extent cx="1742704" cy="339139"/>
          <wp:effectExtent l="0" t="0" r="0" b="0"/>
          <wp:wrapNone/>
          <wp:docPr id="613323936" name="Imagen 3" descr="DSDS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23936" name="Imagen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42704" cy="339139"/>
                  </a:xfrm>
                  <a:prstGeom prst="rect">
                    <a:avLst/>
                  </a:prstGeom>
                </pic:spPr>
              </pic:pic>
            </a:graphicData>
          </a:graphic>
        </wp:anchor>
      </w:drawing>
    </w:r>
    <w:r>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BCA8D9" w14:textId="77777777" w:rsidR="00BA5319" w:rsidRDefault="00BA5319" w:rsidP="00162D44">
      <w:r>
        <w:separator/>
      </w:r>
    </w:p>
  </w:footnote>
  <w:footnote w:type="continuationSeparator" w:id="0">
    <w:p w14:paraId="05A6FE37" w14:textId="77777777" w:rsidR="00BA5319" w:rsidRDefault="00BA5319" w:rsidP="00162D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7D62F" w14:textId="1380A07A" w:rsidR="00C73F4A" w:rsidRDefault="00000000" w:rsidP="004309CF">
    <w:pPr>
      <w:pStyle w:val="Encabezado"/>
      <w:pBdr>
        <w:bottom w:val="single" w:sz="4" w:space="1" w:color="D9D9D9" w:themeColor="background1" w:themeShade="D9"/>
      </w:pBdr>
      <w:tabs>
        <w:tab w:val="clear" w:pos="4419"/>
        <w:tab w:val="clear" w:pos="8838"/>
        <w:tab w:val="left" w:pos="9076"/>
      </w:tabs>
      <w:rPr>
        <w:b/>
        <w:bCs/>
      </w:rPr>
    </w:pPr>
    <w:sdt>
      <w:sdtPr>
        <w:id w:val="-1776633016"/>
        <w:docPartObj>
          <w:docPartGallery w:val="Page Numbers (Top of Page)"/>
          <w:docPartUnique/>
        </w:docPartObj>
      </w:sdtPr>
      <w:sdtEndPr>
        <w:rPr>
          <w:color w:val="7F7F7F" w:themeColor="background1" w:themeShade="7F"/>
          <w:spacing w:val="60"/>
          <w:lang w:val="es-ES"/>
        </w:rPr>
      </w:sdtEndPr>
      <w:sdtContent>
        <w:r w:rsidR="00C73F4A">
          <w:fldChar w:fldCharType="begin"/>
        </w:r>
        <w:r w:rsidR="00C73F4A">
          <w:instrText>PAGE   \* MERGEFORMAT</w:instrText>
        </w:r>
        <w:r w:rsidR="00C73F4A">
          <w:fldChar w:fldCharType="separate"/>
        </w:r>
        <w:r w:rsidR="00C73F4A">
          <w:rPr>
            <w:b/>
            <w:bCs/>
            <w:lang w:val="es-ES"/>
          </w:rPr>
          <w:t>2</w:t>
        </w:r>
        <w:r w:rsidR="00C73F4A">
          <w:rPr>
            <w:b/>
            <w:bCs/>
          </w:rPr>
          <w:fldChar w:fldCharType="end"/>
        </w:r>
        <w:r w:rsidR="00C73F4A">
          <w:rPr>
            <w:b/>
            <w:bCs/>
            <w:lang w:val="es-ES"/>
          </w:rPr>
          <w:t xml:space="preserve"> | </w:t>
        </w:r>
        <w:r w:rsidR="00C73F4A">
          <w:rPr>
            <w:color w:val="7F7F7F" w:themeColor="background1" w:themeShade="7F"/>
            <w:spacing w:val="60"/>
            <w:lang w:val="es-ES"/>
          </w:rPr>
          <w:t>Página</w:t>
        </w:r>
      </w:sdtContent>
    </w:sdt>
    <w:r w:rsidR="004309CF">
      <w:rPr>
        <w:color w:val="7F7F7F" w:themeColor="background1" w:themeShade="7F"/>
        <w:spacing w:val="60"/>
        <w:lang w:val="es-ES"/>
      </w:rPr>
      <w:tab/>
    </w:r>
    <w:r w:rsidR="00727EDF">
      <w:rPr>
        <w:noProof/>
        <w:color w:val="7F7F7F" w:themeColor="background1" w:themeShade="7F"/>
        <w:spacing w:val="60"/>
        <w:lang w:val="es-ES"/>
      </w:rPr>
      <w:drawing>
        <wp:anchor distT="0" distB="0" distL="114300" distR="114300" simplePos="0" relativeHeight="251661824" behindDoc="1" locked="0" layoutInCell="1" allowOverlap="1" wp14:anchorId="6F95D8D7" wp14:editId="504741CC">
          <wp:simplePos x="0" y="0"/>
          <wp:positionH relativeFrom="column">
            <wp:posOffset>5766435</wp:posOffset>
          </wp:positionH>
          <wp:positionV relativeFrom="paragraph">
            <wp:posOffset>1905</wp:posOffset>
          </wp:positionV>
          <wp:extent cx="895985" cy="72517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985" cy="725170"/>
                  </a:xfrm>
                  <a:prstGeom prst="rect">
                    <a:avLst/>
                  </a:prstGeom>
                  <a:noFill/>
                </pic:spPr>
              </pic:pic>
            </a:graphicData>
          </a:graphic>
        </wp:anchor>
      </w:drawing>
    </w:r>
  </w:p>
  <w:p w14:paraId="1DD8C86A" w14:textId="634C51D1" w:rsidR="00C73F4A" w:rsidRDefault="00C73F4A">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369EB"/>
    <w:multiLevelType w:val="hybridMultilevel"/>
    <w:tmpl w:val="BC6CF1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6D2FF0"/>
    <w:multiLevelType w:val="hybridMultilevel"/>
    <w:tmpl w:val="16F2A27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387AEE"/>
    <w:multiLevelType w:val="hybridMultilevel"/>
    <w:tmpl w:val="BC6CF1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0467566"/>
    <w:multiLevelType w:val="hybridMultilevel"/>
    <w:tmpl w:val="0F4C2236"/>
    <w:lvl w:ilvl="0" w:tplc="AA22861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41EA6E65"/>
    <w:multiLevelType w:val="hybridMultilevel"/>
    <w:tmpl w:val="CC685D34"/>
    <w:lvl w:ilvl="0" w:tplc="EBD4D352">
      <w:start w:val="1"/>
      <w:numFmt w:val="decimal"/>
      <w:lvlText w:val="%1."/>
      <w:lvlJc w:val="left"/>
      <w:pPr>
        <w:ind w:left="1971" w:hanging="269"/>
      </w:pPr>
      <w:rPr>
        <w:rFonts w:ascii="Arial" w:eastAsia="Arial" w:hAnsi="Arial" w:hint="default"/>
        <w:w w:val="100"/>
        <w:sz w:val="24"/>
        <w:szCs w:val="24"/>
      </w:rPr>
    </w:lvl>
    <w:lvl w:ilvl="1" w:tplc="84E84720">
      <w:start w:val="1"/>
      <w:numFmt w:val="bullet"/>
      <w:lvlText w:val="•"/>
      <w:lvlJc w:val="left"/>
      <w:pPr>
        <w:ind w:left="3023" w:hanging="269"/>
      </w:pPr>
      <w:rPr>
        <w:rFonts w:hint="default"/>
      </w:rPr>
    </w:lvl>
    <w:lvl w:ilvl="2" w:tplc="2BC46F4E">
      <w:start w:val="1"/>
      <w:numFmt w:val="bullet"/>
      <w:lvlText w:val="•"/>
      <w:lvlJc w:val="left"/>
      <w:pPr>
        <w:ind w:left="4077" w:hanging="269"/>
      </w:pPr>
      <w:rPr>
        <w:rFonts w:hint="default"/>
      </w:rPr>
    </w:lvl>
    <w:lvl w:ilvl="3" w:tplc="63D41DAA">
      <w:start w:val="1"/>
      <w:numFmt w:val="bullet"/>
      <w:lvlText w:val="•"/>
      <w:lvlJc w:val="left"/>
      <w:pPr>
        <w:ind w:left="5131" w:hanging="269"/>
      </w:pPr>
      <w:rPr>
        <w:rFonts w:hint="default"/>
      </w:rPr>
    </w:lvl>
    <w:lvl w:ilvl="4" w:tplc="43081168">
      <w:start w:val="1"/>
      <w:numFmt w:val="bullet"/>
      <w:lvlText w:val="•"/>
      <w:lvlJc w:val="left"/>
      <w:pPr>
        <w:ind w:left="6185" w:hanging="269"/>
      </w:pPr>
      <w:rPr>
        <w:rFonts w:hint="default"/>
      </w:rPr>
    </w:lvl>
    <w:lvl w:ilvl="5" w:tplc="4858CBD4">
      <w:start w:val="1"/>
      <w:numFmt w:val="bullet"/>
      <w:lvlText w:val="•"/>
      <w:lvlJc w:val="left"/>
      <w:pPr>
        <w:ind w:left="7239" w:hanging="269"/>
      </w:pPr>
      <w:rPr>
        <w:rFonts w:hint="default"/>
      </w:rPr>
    </w:lvl>
    <w:lvl w:ilvl="6" w:tplc="239CA3D2">
      <w:start w:val="1"/>
      <w:numFmt w:val="bullet"/>
      <w:lvlText w:val="•"/>
      <w:lvlJc w:val="left"/>
      <w:pPr>
        <w:ind w:left="8293" w:hanging="269"/>
      </w:pPr>
      <w:rPr>
        <w:rFonts w:hint="default"/>
      </w:rPr>
    </w:lvl>
    <w:lvl w:ilvl="7" w:tplc="5D40B744">
      <w:start w:val="1"/>
      <w:numFmt w:val="bullet"/>
      <w:lvlText w:val="•"/>
      <w:lvlJc w:val="left"/>
      <w:pPr>
        <w:ind w:left="9347" w:hanging="269"/>
      </w:pPr>
      <w:rPr>
        <w:rFonts w:hint="default"/>
      </w:rPr>
    </w:lvl>
    <w:lvl w:ilvl="8" w:tplc="4D60DAD4">
      <w:start w:val="1"/>
      <w:numFmt w:val="bullet"/>
      <w:lvlText w:val="•"/>
      <w:lvlJc w:val="left"/>
      <w:pPr>
        <w:ind w:left="10401" w:hanging="269"/>
      </w:pPr>
      <w:rPr>
        <w:rFonts w:hint="default"/>
      </w:rPr>
    </w:lvl>
  </w:abstractNum>
  <w:abstractNum w:abstractNumId="5" w15:restartNumberingAfterBreak="0">
    <w:nsid w:val="44D8534D"/>
    <w:multiLevelType w:val="hybridMultilevel"/>
    <w:tmpl w:val="05F4DB0E"/>
    <w:lvl w:ilvl="0" w:tplc="5734DC6A">
      <w:start w:val="1"/>
      <w:numFmt w:val="decimal"/>
      <w:lvlText w:val="%1."/>
      <w:lvlJc w:val="left"/>
      <w:pPr>
        <w:ind w:left="786" w:hanging="360"/>
      </w:pPr>
      <w:rPr>
        <w:rFonts w:asciiTheme="minorHAnsi" w:eastAsiaTheme="majorEastAsia" w:hAnsiTheme="minorHAnsi" w:cstheme="majorBidi"/>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 w15:restartNumberingAfterBreak="0">
    <w:nsid w:val="4F4D126A"/>
    <w:multiLevelType w:val="hybridMultilevel"/>
    <w:tmpl w:val="05F4DB0E"/>
    <w:lvl w:ilvl="0" w:tplc="5734DC6A">
      <w:start w:val="1"/>
      <w:numFmt w:val="decimal"/>
      <w:lvlText w:val="%1."/>
      <w:lvlJc w:val="left"/>
      <w:pPr>
        <w:ind w:left="786" w:hanging="360"/>
      </w:pPr>
      <w:rPr>
        <w:rFonts w:asciiTheme="minorHAnsi" w:eastAsiaTheme="majorEastAsia" w:hAnsiTheme="minorHAnsi" w:cstheme="majorBidi"/>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15:restartNumberingAfterBreak="0">
    <w:nsid w:val="558C2FCF"/>
    <w:multiLevelType w:val="hybridMultilevel"/>
    <w:tmpl w:val="BB2E4236"/>
    <w:lvl w:ilvl="0" w:tplc="5D446CA2">
      <w:start w:val="4"/>
      <w:numFmt w:val="decimal"/>
      <w:lvlText w:val="%1."/>
      <w:lvlJc w:val="left"/>
      <w:pPr>
        <w:ind w:left="1702" w:hanging="334"/>
      </w:pPr>
      <w:rPr>
        <w:rFonts w:ascii="Arial" w:eastAsia="Arial" w:hAnsi="Arial" w:hint="default"/>
        <w:w w:val="100"/>
        <w:sz w:val="24"/>
        <w:szCs w:val="24"/>
      </w:rPr>
    </w:lvl>
    <w:lvl w:ilvl="1" w:tplc="EE9A1AAE">
      <w:start w:val="1"/>
      <w:numFmt w:val="bullet"/>
      <w:lvlText w:val="•"/>
      <w:lvlJc w:val="left"/>
      <w:pPr>
        <w:ind w:left="2754" w:hanging="334"/>
      </w:pPr>
      <w:rPr>
        <w:rFonts w:hint="default"/>
      </w:rPr>
    </w:lvl>
    <w:lvl w:ilvl="2" w:tplc="EE42F564">
      <w:start w:val="1"/>
      <w:numFmt w:val="bullet"/>
      <w:lvlText w:val="•"/>
      <w:lvlJc w:val="left"/>
      <w:pPr>
        <w:ind w:left="3808" w:hanging="334"/>
      </w:pPr>
      <w:rPr>
        <w:rFonts w:hint="default"/>
      </w:rPr>
    </w:lvl>
    <w:lvl w:ilvl="3" w:tplc="89388D92">
      <w:start w:val="1"/>
      <w:numFmt w:val="bullet"/>
      <w:lvlText w:val="•"/>
      <w:lvlJc w:val="left"/>
      <w:pPr>
        <w:ind w:left="4862" w:hanging="334"/>
      </w:pPr>
      <w:rPr>
        <w:rFonts w:hint="default"/>
      </w:rPr>
    </w:lvl>
    <w:lvl w:ilvl="4" w:tplc="96CA32CE">
      <w:start w:val="1"/>
      <w:numFmt w:val="bullet"/>
      <w:lvlText w:val="•"/>
      <w:lvlJc w:val="left"/>
      <w:pPr>
        <w:ind w:left="5916" w:hanging="334"/>
      </w:pPr>
      <w:rPr>
        <w:rFonts w:hint="default"/>
      </w:rPr>
    </w:lvl>
    <w:lvl w:ilvl="5" w:tplc="7A360B42">
      <w:start w:val="1"/>
      <w:numFmt w:val="bullet"/>
      <w:lvlText w:val="•"/>
      <w:lvlJc w:val="left"/>
      <w:pPr>
        <w:ind w:left="6970" w:hanging="334"/>
      </w:pPr>
      <w:rPr>
        <w:rFonts w:hint="default"/>
      </w:rPr>
    </w:lvl>
    <w:lvl w:ilvl="6" w:tplc="3B00F3AA">
      <w:start w:val="1"/>
      <w:numFmt w:val="bullet"/>
      <w:lvlText w:val="•"/>
      <w:lvlJc w:val="left"/>
      <w:pPr>
        <w:ind w:left="8024" w:hanging="334"/>
      </w:pPr>
      <w:rPr>
        <w:rFonts w:hint="default"/>
      </w:rPr>
    </w:lvl>
    <w:lvl w:ilvl="7" w:tplc="792E7540">
      <w:start w:val="1"/>
      <w:numFmt w:val="bullet"/>
      <w:lvlText w:val="•"/>
      <w:lvlJc w:val="left"/>
      <w:pPr>
        <w:ind w:left="9078" w:hanging="334"/>
      </w:pPr>
      <w:rPr>
        <w:rFonts w:hint="default"/>
      </w:rPr>
    </w:lvl>
    <w:lvl w:ilvl="8" w:tplc="91B6649E">
      <w:start w:val="1"/>
      <w:numFmt w:val="bullet"/>
      <w:lvlText w:val="•"/>
      <w:lvlJc w:val="left"/>
      <w:pPr>
        <w:ind w:left="10132" w:hanging="334"/>
      </w:pPr>
      <w:rPr>
        <w:rFonts w:hint="default"/>
      </w:rPr>
    </w:lvl>
  </w:abstractNum>
  <w:abstractNum w:abstractNumId="8" w15:restartNumberingAfterBreak="0">
    <w:nsid w:val="5E290303"/>
    <w:multiLevelType w:val="hybridMultilevel"/>
    <w:tmpl w:val="89E8FCC8"/>
    <w:lvl w:ilvl="0" w:tplc="080A0001">
      <w:start w:val="1"/>
      <w:numFmt w:val="bullet"/>
      <w:lvlText w:val=""/>
      <w:lvlJc w:val="left"/>
      <w:pPr>
        <w:ind w:left="870" w:hanging="360"/>
      </w:pPr>
      <w:rPr>
        <w:rFonts w:ascii="Symbol" w:hAnsi="Symbol" w:hint="default"/>
      </w:rPr>
    </w:lvl>
    <w:lvl w:ilvl="1" w:tplc="080A0003" w:tentative="1">
      <w:start w:val="1"/>
      <w:numFmt w:val="bullet"/>
      <w:lvlText w:val="o"/>
      <w:lvlJc w:val="left"/>
      <w:pPr>
        <w:ind w:left="1590" w:hanging="360"/>
      </w:pPr>
      <w:rPr>
        <w:rFonts w:ascii="Courier New" w:hAnsi="Courier New" w:cs="Courier New" w:hint="default"/>
      </w:rPr>
    </w:lvl>
    <w:lvl w:ilvl="2" w:tplc="080A0005" w:tentative="1">
      <w:start w:val="1"/>
      <w:numFmt w:val="bullet"/>
      <w:lvlText w:val=""/>
      <w:lvlJc w:val="left"/>
      <w:pPr>
        <w:ind w:left="2310" w:hanging="360"/>
      </w:pPr>
      <w:rPr>
        <w:rFonts w:ascii="Wingdings" w:hAnsi="Wingdings" w:hint="default"/>
      </w:rPr>
    </w:lvl>
    <w:lvl w:ilvl="3" w:tplc="080A0001" w:tentative="1">
      <w:start w:val="1"/>
      <w:numFmt w:val="bullet"/>
      <w:lvlText w:val=""/>
      <w:lvlJc w:val="left"/>
      <w:pPr>
        <w:ind w:left="3030" w:hanging="360"/>
      </w:pPr>
      <w:rPr>
        <w:rFonts w:ascii="Symbol" w:hAnsi="Symbol" w:hint="default"/>
      </w:rPr>
    </w:lvl>
    <w:lvl w:ilvl="4" w:tplc="080A0003" w:tentative="1">
      <w:start w:val="1"/>
      <w:numFmt w:val="bullet"/>
      <w:lvlText w:val="o"/>
      <w:lvlJc w:val="left"/>
      <w:pPr>
        <w:ind w:left="3750" w:hanging="360"/>
      </w:pPr>
      <w:rPr>
        <w:rFonts w:ascii="Courier New" w:hAnsi="Courier New" w:cs="Courier New" w:hint="default"/>
      </w:rPr>
    </w:lvl>
    <w:lvl w:ilvl="5" w:tplc="080A0005" w:tentative="1">
      <w:start w:val="1"/>
      <w:numFmt w:val="bullet"/>
      <w:lvlText w:val=""/>
      <w:lvlJc w:val="left"/>
      <w:pPr>
        <w:ind w:left="4470" w:hanging="360"/>
      </w:pPr>
      <w:rPr>
        <w:rFonts w:ascii="Wingdings" w:hAnsi="Wingdings" w:hint="default"/>
      </w:rPr>
    </w:lvl>
    <w:lvl w:ilvl="6" w:tplc="080A0001" w:tentative="1">
      <w:start w:val="1"/>
      <w:numFmt w:val="bullet"/>
      <w:lvlText w:val=""/>
      <w:lvlJc w:val="left"/>
      <w:pPr>
        <w:ind w:left="5190" w:hanging="360"/>
      </w:pPr>
      <w:rPr>
        <w:rFonts w:ascii="Symbol" w:hAnsi="Symbol" w:hint="default"/>
      </w:rPr>
    </w:lvl>
    <w:lvl w:ilvl="7" w:tplc="080A0003" w:tentative="1">
      <w:start w:val="1"/>
      <w:numFmt w:val="bullet"/>
      <w:lvlText w:val="o"/>
      <w:lvlJc w:val="left"/>
      <w:pPr>
        <w:ind w:left="5910" w:hanging="360"/>
      </w:pPr>
      <w:rPr>
        <w:rFonts w:ascii="Courier New" w:hAnsi="Courier New" w:cs="Courier New" w:hint="default"/>
      </w:rPr>
    </w:lvl>
    <w:lvl w:ilvl="8" w:tplc="080A0005" w:tentative="1">
      <w:start w:val="1"/>
      <w:numFmt w:val="bullet"/>
      <w:lvlText w:val=""/>
      <w:lvlJc w:val="left"/>
      <w:pPr>
        <w:ind w:left="6630" w:hanging="360"/>
      </w:pPr>
      <w:rPr>
        <w:rFonts w:ascii="Wingdings" w:hAnsi="Wingdings" w:hint="default"/>
      </w:rPr>
    </w:lvl>
  </w:abstractNum>
  <w:abstractNum w:abstractNumId="9" w15:restartNumberingAfterBreak="0">
    <w:nsid w:val="5F4D5B24"/>
    <w:multiLevelType w:val="hybridMultilevel"/>
    <w:tmpl w:val="BC6CF1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0E16628"/>
    <w:multiLevelType w:val="hybridMultilevel"/>
    <w:tmpl w:val="26585E2C"/>
    <w:lvl w:ilvl="0" w:tplc="446C6B48">
      <w:start w:val="8"/>
      <w:numFmt w:val="decimal"/>
      <w:lvlText w:val="%1"/>
      <w:lvlJc w:val="left"/>
      <w:pPr>
        <w:ind w:left="1506" w:hanging="360"/>
      </w:pPr>
      <w:rPr>
        <w:rFonts w:hint="default"/>
      </w:r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11" w15:restartNumberingAfterBreak="0">
    <w:nsid w:val="62BB678E"/>
    <w:multiLevelType w:val="hybridMultilevel"/>
    <w:tmpl w:val="05F4DB0E"/>
    <w:lvl w:ilvl="0" w:tplc="5734DC6A">
      <w:start w:val="1"/>
      <w:numFmt w:val="decimal"/>
      <w:lvlText w:val="%1."/>
      <w:lvlJc w:val="left"/>
      <w:pPr>
        <w:ind w:left="786" w:hanging="360"/>
      </w:pPr>
      <w:rPr>
        <w:rFonts w:asciiTheme="minorHAnsi" w:eastAsiaTheme="majorEastAsia" w:hAnsiTheme="minorHAnsi" w:cstheme="majorBidi"/>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15:restartNumberingAfterBreak="0">
    <w:nsid w:val="64334127"/>
    <w:multiLevelType w:val="hybridMultilevel"/>
    <w:tmpl w:val="B7E44B9A"/>
    <w:lvl w:ilvl="0" w:tplc="4EEC0D9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7FF7B33"/>
    <w:multiLevelType w:val="hybridMultilevel"/>
    <w:tmpl w:val="05F4DB0E"/>
    <w:lvl w:ilvl="0" w:tplc="5734DC6A">
      <w:start w:val="1"/>
      <w:numFmt w:val="decimal"/>
      <w:lvlText w:val="%1."/>
      <w:lvlJc w:val="left"/>
      <w:pPr>
        <w:ind w:left="786" w:hanging="360"/>
      </w:pPr>
      <w:rPr>
        <w:rFonts w:asciiTheme="minorHAnsi" w:eastAsiaTheme="majorEastAsia" w:hAnsiTheme="minorHAnsi" w:cstheme="majorBidi"/>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4" w15:restartNumberingAfterBreak="0">
    <w:nsid w:val="74C20EEC"/>
    <w:multiLevelType w:val="hybridMultilevel"/>
    <w:tmpl w:val="F498F260"/>
    <w:lvl w:ilvl="0" w:tplc="C93C9858">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61C5A9A"/>
    <w:multiLevelType w:val="hybridMultilevel"/>
    <w:tmpl w:val="DB76B648"/>
    <w:lvl w:ilvl="0" w:tplc="ECDC40CA">
      <w:start w:val="8"/>
      <w:numFmt w:val="decimal"/>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6" w15:restartNumberingAfterBreak="0">
    <w:nsid w:val="77096729"/>
    <w:multiLevelType w:val="hybridMultilevel"/>
    <w:tmpl w:val="05F4DB0E"/>
    <w:lvl w:ilvl="0" w:tplc="5734DC6A">
      <w:start w:val="1"/>
      <w:numFmt w:val="decimal"/>
      <w:lvlText w:val="%1."/>
      <w:lvlJc w:val="left"/>
      <w:pPr>
        <w:ind w:left="786" w:hanging="360"/>
      </w:pPr>
      <w:rPr>
        <w:rFonts w:asciiTheme="minorHAnsi" w:eastAsiaTheme="majorEastAsia" w:hAnsiTheme="minorHAnsi" w:cstheme="majorBidi"/>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16cid:durableId="1475676290">
    <w:abstractNumId w:val="7"/>
  </w:num>
  <w:num w:numId="2" w16cid:durableId="2075155601">
    <w:abstractNumId w:val="4"/>
  </w:num>
  <w:num w:numId="3" w16cid:durableId="145830427">
    <w:abstractNumId w:val="9"/>
  </w:num>
  <w:num w:numId="4" w16cid:durableId="1572931887">
    <w:abstractNumId w:val="1"/>
  </w:num>
  <w:num w:numId="5" w16cid:durableId="1906135466">
    <w:abstractNumId w:val="11"/>
  </w:num>
  <w:num w:numId="6" w16cid:durableId="1780031054">
    <w:abstractNumId w:val="14"/>
  </w:num>
  <w:num w:numId="7" w16cid:durableId="1565679739">
    <w:abstractNumId w:val="3"/>
  </w:num>
  <w:num w:numId="8" w16cid:durableId="1043596866">
    <w:abstractNumId w:val="0"/>
  </w:num>
  <w:num w:numId="9" w16cid:durableId="2021740895">
    <w:abstractNumId w:val="2"/>
  </w:num>
  <w:num w:numId="10" w16cid:durableId="952127226">
    <w:abstractNumId w:val="6"/>
  </w:num>
  <w:num w:numId="11" w16cid:durableId="1115443050">
    <w:abstractNumId w:val="13"/>
  </w:num>
  <w:num w:numId="12" w16cid:durableId="649940796">
    <w:abstractNumId w:val="16"/>
  </w:num>
  <w:num w:numId="13" w16cid:durableId="846559753">
    <w:abstractNumId w:val="5"/>
  </w:num>
  <w:num w:numId="14" w16cid:durableId="736166994">
    <w:abstractNumId w:val="15"/>
  </w:num>
  <w:num w:numId="15" w16cid:durableId="486823701">
    <w:abstractNumId w:val="8"/>
  </w:num>
  <w:num w:numId="16" w16cid:durableId="1364598389">
    <w:abstractNumId w:val="10"/>
  </w:num>
  <w:num w:numId="17" w16cid:durableId="87065475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D44"/>
    <w:rsid w:val="000109D1"/>
    <w:rsid w:val="00014D07"/>
    <w:rsid w:val="00016AA3"/>
    <w:rsid w:val="0002076C"/>
    <w:rsid w:val="000217B6"/>
    <w:rsid w:val="00033705"/>
    <w:rsid w:val="00035E4F"/>
    <w:rsid w:val="0004199A"/>
    <w:rsid w:val="00050E29"/>
    <w:rsid w:val="0006255F"/>
    <w:rsid w:val="00062990"/>
    <w:rsid w:val="00073AF3"/>
    <w:rsid w:val="00076F41"/>
    <w:rsid w:val="000A0CEC"/>
    <w:rsid w:val="000B48FE"/>
    <w:rsid w:val="000B4E3B"/>
    <w:rsid w:val="000B6090"/>
    <w:rsid w:val="000B6A3F"/>
    <w:rsid w:val="000D01A9"/>
    <w:rsid w:val="000D01D4"/>
    <w:rsid w:val="000D7F38"/>
    <w:rsid w:val="000F0CAF"/>
    <w:rsid w:val="00101B76"/>
    <w:rsid w:val="0011363D"/>
    <w:rsid w:val="00115576"/>
    <w:rsid w:val="00123393"/>
    <w:rsid w:val="00140A74"/>
    <w:rsid w:val="00140F51"/>
    <w:rsid w:val="00162D44"/>
    <w:rsid w:val="00175C80"/>
    <w:rsid w:val="00194256"/>
    <w:rsid w:val="00196003"/>
    <w:rsid w:val="001A0B7F"/>
    <w:rsid w:val="001A5024"/>
    <w:rsid w:val="001B1070"/>
    <w:rsid w:val="001B743C"/>
    <w:rsid w:val="001D002B"/>
    <w:rsid w:val="001E4230"/>
    <w:rsid w:val="001E62A3"/>
    <w:rsid w:val="001F3C2C"/>
    <w:rsid w:val="001F448E"/>
    <w:rsid w:val="002069EC"/>
    <w:rsid w:val="00225FDE"/>
    <w:rsid w:val="002263E2"/>
    <w:rsid w:val="00230196"/>
    <w:rsid w:val="002301CE"/>
    <w:rsid w:val="002422D8"/>
    <w:rsid w:val="00265DF9"/>
    <w:rsid w:val="00265FFB"/>
    <w:rsid w:val="00277066"/>
    <w:rsid w:val="002847DC"/>
    <w:rsid w:val="00290E72"/>
    <w:rsid w:val="00293CE7"/>
    <w:rsid w:val="002A1FEE"/>
    <w:rsid w:val="002A317E"/>
    <w:rsid w:val="002A5B42"/>
    <w:rsid w:val="002A680A"/>
    <w:rsid w:val="002B3595"/>
    <w:rsid w:val="002B5415"/>
    <w:rsid w:val="002B709A"/>
    <w:rsid w:val="002C1E44"/>
    <w:rsid w:val="002C7A55"/>
    <w:rsid w:val="002D34A3"/>
    <w:rsid w:val="002E502C"/>
    <w:rsid w:val="002E6C8A"/>
    <w:rsid w:val="002F6BF2"/>
    <w:rsid w:val="00302EB0"/>
    <w:rsid w:val="0031040B"/>
    <w:rsid w:val="00311B81"/>
    <w:rsid w:val="00315317"/>
    <w:rsid w:val="0033001C"/>
    <w:rsid w:val="00343B34"/>
    <w:rsid w:val="00347315"/>
    <w:rsid w:val="00361F8E"/>
    <w:rsid w:val="003679FD"/>
    <w:rsid w:val="00373F0A"/>
    <w:rsid w:val="00375E82"/>
    <w:rsid w:val="00376B98"/>
    <w:rsid w:val="003845D8"/>
    <w:rsid w:val="00391B32"/>
    <w:rsid w:val="00393473"/>
    <w:rsid w:val="003952D2"/>
    <w:rsid w:val="003967C9"/>
    <w:rsid w:val="003A015A"/>
    <w:rsid w:val="003A256C"/>
    <w:rsid w:val="003A3D5F"/>
    <w:rsid w:val="003A5F68"/>
    <w:rsid w:val="003B0C45"/>
    <w:rsid w:val="003B1C99"/>
    <w:rsid w:val="003C648A"/>
    <w:rsid w:val="003D201B"/>
    <w:rsid w:val="003D5FA8"/>
    <w:rsid w:val="003E1384"/>
    <w:rsid w:val="003F1BB5"/>
    <w:rsid w:val="00401BBF"/>
    <w:rsid w:val="0041492B"/>
    <w:rsid w:val="0042037A"/>
    <w:rsid w:val="0042118D"/>
    <w:rsid w:val="00426A18"/>
    <w:rsid w:val="004309CF"/>
    <w:rsid w:val="00446BD2"/>
    <w:rsid w:val="00452965"/>
    <w:rsid w:val="004542F1"/>
    <w:rsid w:val="00460166"/>
    <w:rsid w:val="00461B40"/>
    <w:rsid w:val="00462DE5"/>
    <w:rsid w:val="00470D7D"/>
    <w:rsid w:val="00485682"/>
    <w:rsid w:val="004943B5"/>
    <w:rsid w:val="004B6602"/>
    <w:rsid w:val="004C6023"/>
    <w:rsid w:val="005059C5"/>
    <w:rsid w:val="00515AA1"/>
    <w:rsid w:val="00530E5F"/>
    <w:rsid w:val="00531BEB"/>
    <w:rsid w:val="00535246"/>
    <w:rsid w:val="00542A39"/>
    <w:rsid w:val="005461E3"/>
    <w:rsid w:val="00561BF0"/>
    <w:rsid w:val="005631C7"/>
    <w:rsid w:val="0058666F"/>
    <w:rsid w:val="005908A7"/>
    <w:rsid w:val="005B6F9E"/>
    <w:rsid w:val="005D78B2"/>
    <w:rsid w:val="005E7481"/>
    <w:rsid w:val="005F0AAE"/>
    <w:rsid w:val="005F4AA7"/>
    <w:rsid w:val="006034A7"/>
    <w:rsid w:val="0061472B"/>
    <w:rsid w:val="0062312A"/>
    <w:rsid w:val="00636C0C"/>
    <w:rsid w:val="006370A2"/>
    <w:rsid w:val="006375B9"/>
    <w:rsid w:val="00643A5A"/>
    <w:rsid w:val="00650C3D"/>
    <w:rsid w:val="0066005B"/>
    <w:rsid w:val="006743C0"/>
    <w:rsid w:val="0068782F"/>
    <w:rsid w:val="006A159E"/>
    <w:rsid w:val="006A3680"/>
    <w:rsid w:val="006B6370"/>
    <w:rsid w:val="006C34E1"/>
    <w:rsid w:val="006D3972"/>
    <w:rsid w:val="006E0A44"/>
    <w:rsid w:val="006E4A80"/>
    <w:rsid w:val="006E658B"/>
    <w:rsid w:val="006F61D8"/>
    <w:rsid w:val="0071670D"/>
    <w:rsid w:val="00717D39"/>
    <w:rsid w:val="00724DFA"/>
    <w:rsid w:val="00726F9E"/>
    <w:rsid w:val="00727EDF"/>
    <w:rsid w:val="00737409"/>
    <w:rsid w:val="00747051"/>
    <w:rsid w:val="007578F3"/>
    <w:rsid w:val="00767994"/>
    <w:rsid w:val="007856D2"/>
    <w:rsid w:val="00790831"/>
    <w:rsid w:val="007930A1"/>
    <w:rsid w:val="00794708"/>
    <w:rsid w:val="007A5BC6"/>
    <w:rsid w:val="007B30F0"/>
    <w:rsid w:val="007B54B8"/>
    <w:rsid w:val="007B67D6"/>
    <w:rsid w:val="007D0DA1"/>
    <w:rsid w:val="007D25DE"/>
    <w:rsid w:val="007D734A"/>
    <w:rsid w:val="007E449F"/>
    <w:rsid w:val="007E5E03"/>
    <w:rsid w:val="007E7238"/>
    <w:rsid w:val="008109F7"/>
    <w:rsid w:val="008225AA"/>
    <w:rsid w:val="00835A38"/>
    <w:rsid w:val="00835EB9"/>
    <w:rsid w:val="0086402C"/>
    <w:rsid w:val="00870880"/>
    <w:rsid w:val="00883B3A"/>
    <w:rsid w:val="00883EF5"/>
    <w:rsid w:val="00883F7C"/>
    <w:rsid w:val="0089241A"/>
    <w:rsid w:val="00895798"/>
    <w:rsid w:val="008A31C3"/>
    <w:rsid w:val="008B1AA8"/>
    <w:rsid w:val="008B2E87"/>
    <w:rsid w:val="008B4A17"/>
    <w:rsid w:val="008B530A"/>
    <w:rsid w:val="008B6667"/>
    <w:rsid w:val="008B74B0"/>
    <w:rsid w:val="008C2030"/>
    <w:rsid w:val="008D286C"/>
    <w:rsid w:val="008D651D"/>
    <w:rsid w:val="008E2E98"/>
    <w:rsid w:val="008E5A34"/>
    <w:rsid w:val="008F1928"/>
    <w:rsid w:val="008F3184"/>
    <w:rsid w:val="008F40F6"/>
    <w:rsid w:val="00905E13"/>
    <w:rsid w:val="00914805"/>
    <w:rsid w:val="009348D2"/>
    <w:rsid w:val="0093609A"/>
    <w:rsid w:val="009362F8"/>
    <w:rsid w:val="009620F2"/>
    <w:rsid w:val="00972505"/>
    <w:rsid w:val="00977485"/>
    <w:rsid w:val="009849FF"/>
    <w:rsid w:val="009A04FE"/>
    <w:rsid w:val="009A28B0"/>
    <w:rsid w:val="009A6CA2"/>
    <w:rsid w:val="009B10A3"/>
    <w:rsid w:val="009C4338"/>
    <w:rsid w:val="009C4476"/>
    <w:rsid w:val="009C74DE"/>
    <w:rsid w:val="009D152F"/>
    <w:rsid w:val="009E3536"/>
    <w:rsid w:val="009F1589"/>
    <w:rsid w:val="009F3CBE"/>
    <w:rsid w:val="009F7ABA"/>
    <w:rsid w:val="00A0175B"/>
    <w:rsid w:val="00A050F4"/>
    <w:rsid w:val="00A07813"/>
    <w:rsid w:val="00A078F0"/>
    <w:rsid w:val="00A3058E"/>
    <w:rsid w:val="00A42F6A"/>
    <w:rsid w:val="00A4470E"/>
    <w:rsid w:val="00A47E70"/>
    <w:rsid w:val="00A47F6A"/>
    <w:rsid w:val="00A5389A"/>
    <w:rsid w:val="00A53CD2"/>
    <w:rsid w:val="00A752AA"/>
    <w:rsid w:val="00A776F4"/>
    <w:rsid w:val="00A80BF3"/>
    <w:rsid w:val="00A9035D"/>
    <w:rsid w:val="00A9623A"/>
    <w:rsid w:val="00A96840"/>
    <w:rsid w:val="00AA21EB"/>
    <w:rsid w:val="00AA635A"/>
    <w:rsid w:val="00AB1BD9"/>
    <w:rsid w:val="00AD3A84"/>
    <w:rsid w:val="00AE1ACF"/>
    <w:rsid w:val="00AE5CC6"/>
    <w:rsid w:val="00AE7DD3"/>
    <w:rsid w:val="00AF6BF1"/>
    <w:rsid w:val="00B007F1"/>
    <w:rsid w:val="00B00BD2"/>
    <w:rsid w:val="00B07C56"/>
    <w:rsid w:val="00B152BD"/>
    <w:rsid w:val="00B34FDF"/>
    <w:rsid w:val="00B37F11"/>
    <w:rsid w:val="00B44791"/>
    <w:rsid w:val="00B44914"/>
    <w:rsid w:val="00B46D99"/>
    <w:rsid w:val="00B52070"/>
    <w:rsid w:val="00B66536"/>
    <w:rsid w:val="00B75245"/>
    <w:rsid w:val="00B82306"/>
    <w:rsid w:val="00B967BB"/>
    <w:rsid w:val="00BA5319"/>
    <w:rsid w:val="00BA5C33"/>
    <w:rsid w:val="00BC07C8"/>
    <w:rsid w:val="00BC0EBF"/>
    <w:rsid w:val="00BC2BCC"/>
    <w:rsid w:val="00BD27E9"/>
    <w:rsid w:val="00BD613B"/>
    <w:rsid w:val="00BE337E"/>
    <w:rsid w:val="00BF2715"/>
    <w:rsid w:val="00BF2BCB"/>
    <w:rsid w:val="00BF6AF2"/>
    <w:rsid w:val="00C0393C"/>
    <w:rsid w:val="00C1075C"/>
    <w:rsid w:val="00C11E1C"/>
    <w:rsid w:val="00C25644"/>
    <w:rsid w:val="00C323E3"/>
    <w:rsid w:val="00C5069F"/>
    <w:rsid w:val="00C55A84"/>
    <w:rsid w:val="00C65E43"/>
    <w:rsid w:val="00C7258D"/>
    <w:rsid w:val="00C73F4A"/>
    <w:rsid w:val="00C74E6F"/>
    <w:rsid w:val="00C906E1"/>
    <w:rsid w:val="00C924C7"/>
    <w:rsid w:val="00C9653D"/>
    <w:rsid w:val="00CA5686"/>
    <w:rsid w:val="00CB4F70"/>
    <w:rsid w:val="00CC01AB"/>
    <w:rsid w:val="00CC628C"/>
    <w:rsid w:val="00CD7A96"/>
    <w:rsid w:val="00CE42EC"/>
    <w:rsid w:val="00CE6393"/>
    <w:rsid w:val="00CE7894"/>
    <w:rsid w:val="00CF6C5E"/>
    <w:rsid w:val="00D056A0"/>
    <w:rsid w:val="00D16FF1"/>
    <w:rsid w:val="00D31DA0"/>
    <w:rsid w:val="00D33C50"/>
    <w:rsid w:val="00D42E16"/>
    <w:rsid w:val="00D431B7"/>
    <w:rsid w:val="00D46794"/>
    <w:rsid w:val="00D55406"/>
    <w:rsid w:val="00D64C91"/>
    <w:rsid w:val="00D760CF"/>
    <w:rsid w:val="00D83693"/>
    <w:rsid w:val="00D86D7A"/>
    <w:rsid w:val="00D878B7"/>
    <w:rsid w:val="00DA3045"/>
    <w:rsid w:val="00DA32DD"/>
    <w:rsid w:val="00DB0738"/>
    <w:rsid w:val="00DD3784"/>
    <w:rsid w:val="00DD4CC6"/>
    <w:rsid w:val="00DE0B5F"/>
    <w:rsid w:val="00DF2152"/>
    <w:rsid w:val="00DF2691"/>
    <w:rsid w:val="00DF3124"/>
    <w:rsid w:val="00DF3AFA"/>
    <w:rsid w:val="00DF5BBE"/>
    <w:rsid w:val="00E00AED"/>
    <w:rsid w:val="00E014BB"/>
    <w:rsid w:val="00E0770D"/>
    <w:rsid w:val="00E0785A"/>
    <w:rsid w:val="00E137E3"/>
    <w:rsid w:val="00E25562"/>
    <w:rsid w:val="00E31EDE"/>
    <w:rsid w:val="00E33AAD"/>
    <w:rsid w:val="00E42704"/>
    <w:rsid w:val="00E450B5"/>
    <w:rsid w:val="00E45C56"/>
    <w:rsid w:val="00E56483"/>
    <w:rsid w:val="00E8304E"/>
    <w:rsid w:val="00E8365A"/>
    <w:rsid w:val="00E96728"/>
    <w:rsid w:val="00E96B36"/>
    <w:rsid w:val="00EA3F87"/>
    <w:rsid w:val="00EA5FAA"/>
    <w:rsid w:val="00EB6061"/>
    <w:rsid w:val="00EC0167"/>
    <w:rsid w:val="00EC625F"/>
    <w:rsid w:val="00ED14E7"/>
    <w:rsid w:val="00EE6A62"/>
    <w:rsid w:val="00F12CB8"/>
    <w:rsid w:val="00F1434E"/>
    <w:rsid w:val="00F333A3"/>
    <w:rsid w:val="00F413DB"/>
    <w:rsid w:val="00F60EDF"/>
    <w:rsid w:val="00F62EF4"/>
    <w:rsid w:val="00F66232"/>
    <w:rsid w:val="00F81C51"/>
    <w:rsid w:val="00F93FBC"/>
    <w:rsid w:val="00F95152"/>
    <w:rsid w:val="00FA7BDD"/>
    <w:rsid w:val="00FB14C1"/>
    <w:rsid w:val="00FB5005"/>
    <w:rsid w:val="00FC393C"/>
    <w:rsid w:val="00FE4141"/>
    <w:rsid w:val="00FE5E71"/>
    <w:rsid w:val="00FF76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0D821"/>
  <w15:chartTrackingRefBased/>
  <w15:docId w15:val="{ECE95941-C51F-46BE-9D42-F5F356E8B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D44"/>
    <w:pPr>
      <w:widowControl w:val="0"/>
      <w:spacing w:after="0" w:line="240" w:lineRule="auto"/>
    </w:pPr>
    <w:rPr>
      <w:kern w:val="0"/>
      <w:lang w:val="en-US"/>
      <w14:ligatures w14:val="none"/>
    </w:rPr>
  </w:style>
  <w:style w:type="paragraph" w:styleId="Ttulo1">
    <w:name w:val="heading 1"/>
    <w:basedOn w:val="Normal"/>
    <w:next w:val="Normal"/>
    <w:link w:val="Ttulo1Car"/>
    <w:uiPriority w:val="9"/>
    <w:qFormat/>
    <w:rsid w:val="00162D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162D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62D4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62D4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62D4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62D44"/>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62D44"/>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62D44"/>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62D44"/>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62D4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62D4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62D4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62D4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62D4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62D4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62D4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62D4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62D44"/>
    <w:rPr>
      <w:rFonts w:eastAsiaTheme="majorEastAsia" w:cstheme="majorBidi"/>
      <w:color w:val="272727" w:themeColor="text1" w:themeTint="D8"/>
    </w:rPr>
  </w:style>
  <w:style w:type="paragraph" w:styleId="Ttulo">
    <w:name w:val="Title"/>
    <w:basedOn w:val="Normal"/>
    <w:next w:val="Normal"/>
    <w:link w:val="TtuloCar"/>
    <w:uiPriority w:val="10"/>
    <w:qFormat/>
    <w:rsid w:val="00162D44"/>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62D4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62D4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62D4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62D44"/>
    <w:pPr>
      <w:spacing w:before="160"/>
      <w:jc w:val="center"/>
    </w:pPr>
    <w:rPr>
      <w:i/>
      <w:iCs/>
      <w:color w:val="404040" w:themeColor="text1" w:themeTint="BF"/>
    </w:rPr>
  </w:style>
  <w:style w:type="character" w:customStyle="1" w:styleId="CitaCar">
    <w:name w:val="Cita Car"/>
    <w:basedOn w:val="Fuentedeprrafopredeter"/>
    <w:link w:val="Cita"/>
    <w:uiPriority w:val="29"/>
    <w:rsid w:val="00162D44"/>
    <w:rPr>
      <w:i/>
      <w:iCs/>
      <w:color w:val="404040" w:themeColor="text1" w:themeTint="BF"/>
    </w:rPr>
  </w:style>
  <w:style w:type="paragraph" w:styleId="Prrafodelista">
    <w:name w:val="List Paragraph"/>
    <w:basedOn w:val="Normal"/>
    <w:uiPriority w:val="34"/>
    <w:qFormat/>
    <w:rsid w:val="00162D44"/>
    <w:pPr>
      <w:ind w:left="720"/>
      <w:contextualSpacing/>
    </w:pPr>
  </w:style>
  <w:style w:type="character" w:styleId="nfasisintenso">
    <w:name w:val="Intense Emphasis"/>
    <w:basedOn w:val="Fuentedeprrafopredeter"/>
    <w:uiPriority w:val="21"/>
    <w:qFormat/>
    <w:rsid w:val="00162D44"/>
    <w:rPr>
      <w:i/>
      <w:iCs/>
      <w:color w:val="0F4761" w:themeColor="accent1" w:themeShade="BF"/>
    </w:rPr>
  </w:style>
  <w:style w:type="paragraph" w:styleId="Citadestacada">
    <w:name w:val="Intense Quote"/>
    <w:basedOn w:val="Normal"/>
    <w:next w:val="Normal"/>
    <w:link w:val="CitadestacadaCar"/>
    <w:uiPriority w:val="30"/>
    <w:qFormat/>
    <w:rsid w:val="00162D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62D44"/>
    <w:rPr>
      <w:i/>
      <w:iCs/>
      <w:color w:val="0F4761" w:themeColor="accent1" w:themeShade="BF"/>
    </w:rPr>
  </w:style>
  <w:style w:type="character" w:styleId="Referenciaintensa">
    <w:name w:val="Intense Reference"/>
    <w:basedOn w:val="Fuentedeprrafopredeter"/>
    <w:uiPriority w:val="32"/>
    <w:qFormat/>
    <w:rsid w:val="00162D44"/>
    <w:rPr>
      <w:b/>
      <w:bCs/>
      <w:smallCaps/>
      <w:color w:val="0F4761" w:themeColor="accent1" w:themeShade="BF"/>
      <w:spacing w:val="5"/>
    </w:rPr>
  </w:style>
  <w:style w:type="table" w:customStyle="1" w:styleId="TableNormal">
    <w:name w:val="Table Normal"/>
    <w:uiPriority w:val="2"/>
    <w:semiHidden/>
    <w:unhideWhenUsed/>
    <w:qFormat/>
    <w:rsid w:val="00162D44"/>
    <w:pPr>
      <w:widowControl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162D44"/>
    <w:pPr>
      <w:ind w:left="1702"/>
    </w:pPr>
    <w:rPr>
      <w:rFonts w:ascii="Arial" w:eastAsia="Arial" w:hAnsi="Arial"/>
      <w:sz w:val="24"/>
      <w:szCs w:val="24"/>
    </w:rPr>
  </w:style>
  <w:style w:type="character" w:customStyle="1" w:styleId="TextoindependienteCar">
    <w:name w:val="Texto independiente Car"/>
    <w:basedOn w:val="Fuentedeprrafopredeter"/>
    <w:link w:val="Textoindependiente"/>
    <w:uiPriority w:val="1"/>
    <w:rsid w:val="00162D44"/>
    <w:rPr>
      <w:rFonts w:ascii="Arial" w:eastAsia="Arial" w:hAnsi="Arial"/>
      <w:kern w:val="0"/>
      <w:sz w:val="24"/>
      <w:szCs w:val="24"/>
      <w:lang w:val="en-US"/>
      <w14:ligatures w14:val="none"/>
    </w:rPr>
  </w:style>
  <w:style w:type="paragraph" w:customStyle="1" w:styleId="TableParagraph">
    <w:name w:val="Table Paragraph"/>
    <w:basedOn w:val="Normal"/>
    <w:uiPriority w:val="1"/>
    <w:qFormat/>
    <w:rsid w:val="00162D44"/>
  </w:style>
  <w:style w:type="paragraph" w:styleId="Encabezado">
    <w:name w:val="header"/>
    <w:basedOn w:val="Normal"/>
    <w:link w:val="EncabezadoCar"/>
    <w:uiPriority w:val="99"/>
    <w:unhideWhenUsed/>
    <w:rsid w:val="00162D44"/>
    <w:pPr>
      <w:tabs>
        <w:tab w:val="center" w:pos="4419"/>
        <w:tab w:val="right" w:pos="8838"/>
      </w:tabs>
    </w:pPr>
  </w:style>
  <w:style w:type="character" w:customStyle="1" w:styleId="EncabezadoCar">
    <w:name w:val="Encabezado Car"/>
    <w:basedOn w:val="Fuentedeprrafopredeter"/>
    <w:link w:val="Encabezado"/>
    <w:uiPriority w:val="99"/>
    <w:rsid w:val="00162D44"/>
    <w:rPr>
      <w:kern w:val="0"/>
      <w:lang w:val="en-US"/>
      <w14:ligatures w14:val="none"/>
    </w:rPr>
  </w:style>
  <w:style w:type="paragraph" w:styleId="Piedepgina">
    <w:name w:val="footer"/>
    <w:basedOn w:val="Normal"/>
    <w:link w:val="PiedepginaCar"/>
    <w:uiPriority w:val="99"/>
    <w:unhideWhenUsed/>
    <w:rsid w:val="00162D44"/>
    <w:pPr>
      <w:tabs>
        <w:tab w:val="center" w:pos="4419"/>
        <w:tab w:val="right" w:pos="8838"/>
      </w:tabs>
    </w:pPr>
  </w:style>
  <w:style w:type="character" w:customStyle="1" w:styleId="PiedepginaCar">
    <w:name w:val="Pie de página Car"/>
    <w:basedOn w:val="Fuentedeprrafopredeter"/>
    <w:link w:val="Piedepgina"/>
    <w:uiPriority w:val="99"/>
    <w:rsid w:val="00162D44"/>
    <w:rPr>
      <w:kern w:val="0"/>
      <w:lang w:val="en-US"/>
      <w14:ligatures w14:val="none"/>
    </w:rPr>
  </w:style>
  <w:style w:type="character" w:styleId="Refdecomentario">
    <w:name w:val="annotation reference"/>
    <w:basedOn w:val="Fuentedeprrafopredeter"/>
    <w:uiPriority w:val="99"/>
    <w:semiHidden/>
    <w:unhideWhenUsed/>
    <w:rsid w:val="005461E3"/>
    <w:rPr>
      <w:sz w:val="16"/>
      <w:szCs w:val="16"/>
    </w:rPr>
  </w:style>
  <w:style w:type="paragraph" w:styleId="Textocomentario">
    <w:name w:val="annotation text"/>
    <w:basedOn w:val="Normal"/>
    <w:link w:val="TextocomentarioCar"/>
    <w:uiPriority w:val="99"/>
    <w:semiHidden/>
    <w:unhideWhenUsed/>
    <w:rsid w:val="005461E3"/>
    <w:rPr>
      <w:sz w:val="20"/>
      <w:szCs w:val="20"/>
    </w:rPr>
  </w:style>
  <w:style w:type="character" w:customStyle="1" w:styleId="TextocomentarioCar">
    <w:name w:val="Texto comentario Car"/>
    <w:basedOn w:val="Fuentedeprrafopredeter"/>
    <w:link w:val="Textocomentario"/>
    <w:uiPriority w:val="99"/>
    <w:semiHidden/>
    <w:rsid w:val="005461E3"/>
    <w:rPr>
      <w:kern w:val="0"/>
      <w:sz w:val="20"/>
      <w:szCs w:val="20"/>
      <w:lang w:val="en-US"/>
      <w14:ligatures w14:val="none"/>
    </w:rPr>
  </w:style>
  <w:style w:type="paragraph" w:styleId="Asuntodelcomentario">
    <w:name w:val="annotation subject"/>
    <w:basedOn w:val="Textocomentario"/>
    <w:next w:val="Textocomentario"/>
    <w:link w:val="AsuntodelcomentarioCar"/>
    <w:uiPriority w:val="99"/>
    <w:semiHidden/>
    <w:unhideWhenUsed/>
    <w:rsid w:val="005461E3"/>
    <w:rPr>
      <w:b/>
      <w:bCs/>
    </w:rPr>
  </w:style>
  <w:style w:type="character" w:customStyle="1" w:styleId="AsuntodelcomentarioCar">
    <w:name w:val="Asunto del comentario Car"/>
    <w:basedOn w:val="TextocomentarioCar"/>
    <w:link w:val="Asuntodelcomentario"/>
    <w:uiPriority w:val="99"/>
    <w:semiHidden/>
    <w:rsid w:val="005461E3"/>
    <w:rPr>
      <w:b/>
      <w:bCs/>
      <w:kern w:val="0"/>
      <w:sz w:val="20"/>
      <w:szCs w:val="20"/>
      <w:lang w:val="en-US"/>
      <w14:ligatures w14:val="none"/>
    </w:rPr>
  </w:style>
  <w:style w:type="paragraph" w:styleId="Textodeglobo">
    <w:name w:val="Balloon Text"/>
    <w:basedOn w:val="Normal"/>
    <w:link w:val="TextodegloboCar"/>
    <w:uiPriority w:val="99"/>
    <w:semiHidden/>
    <w:unhideWhenUsed/>
    <w:rsid w:val="004943B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43B5"/>
    <w:rPr>
      <w:rFonts w:ascii="Segoe UI" w:hAnsi="Segoe UI" w:cs="Segoe UI"/>
      <w:kern w:val="0"/>
      <w:sz w:val="18"/>
      <w:szCs w:val="18"/>
      <w:lang w:val="en-US"/>
      <w14:ligatures w14:val="none"/>
    </w:rPr>
  </w:style>
  <w:style w:type="character" w:customStyle="1" w:styleId="a">
    <w:name w:val="a"/>
    <w:basedOn w:val="Fuentedeprrafopredeter"/>
    <w:rsid w:val="004943B5"/>
  </w:style>
  <w:style w:type="table" w:styleId="Tablaconcuadrcula">
    <w:name w:val="Table Grid"/>
    <w:basedOn w:val="Tablanormal"/>
    <w:uiPriority w:val="39"/>
    <w:rsid w:val="002A6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C48A9-C4F7-471D-8EB3-DBFEBE0BF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1305</TotalTime>
  <Pages>12</Pages>
  <Words>2957</Words>
  <Characters>16267</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Directivo</dc:creator>
  <cp:keywords/>
  <dc:description/>
  <cp:lastModifiedBy>eder iopez olguin</cp:lastModifiedBy>
  <cp:revision>137</cp:revision>
  <cp:lastPrinted>2025-10-02T23:06:00Z</cp:lastPrinted>
  <dcterms:created xsi:type="dcterms:W3CDTF">2025-07-07T17:04:00Z</dcterms:created>
  <dcterms:modified xsi:type="dcterms:W3CDTF">2025-11-10T15:35:00Z</dcterms:modified>
</cp:coreProperties>
</file>