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3AAEF" w14:textId="77777777" w:rsidR="00B764C5" w:rsidRPr="009C6D67" w:rsidRDefault="00B764C5" w:rsidP="00B764C5">
      <w:pPr>
        <w:jc w:val="center"/>
        <w:rPr>
          <w:b/>
          <w:sz w:val="36"/>
          <w:szCs w:val="36"/>
        </w:rPr>
      </w:pPr>
      <w:bookmarkStart w:id="0" w:name="_Hlk182213327"/>
      <w:r w:rsidRPr="009C6D67">
        <w:rPr>
          <w:b/>
          <w:sz w:val="36"/>
          <w:szCs w:val="36"/>
        </w:rPr>
        <w:t>VERSIÓN ESTENOGRAFICA</w:t>
      </w:r>
    </w:p>
    <w:p w14:paraId="54C14999" w14:textId="7B243BD4" w:rsidR="00B764C5" w:rsidRPr="009C6D67" w:rsidRDefault="00B764C5" w:rsidP="00B764C5">
      <w:pPr>
        <w:jc w:val="center"/>
        <w:rPr>
          <w:b/>
          <w:sz w:val="36"/>
          <w:szCs w:val="36"/>
        </w:rPr>
      </w:pPr>
      <w:r w:rsidRPr="009C6D67">
        <w:rPr>
          <w:b/>
          <w:sz w:val="36"/>
          <w:szCs w:val="36"/>
        </w:rPr>
        <w:t>PISA-00</w:t>
      </w:r>
      <w:r>
        <w:rPr>
          <w:b/>
          <w:sz w:val="36"/>
          <w:szCs w:val="36"/>
        </w:rPr>
        <w:t>14</w:t>
      </w:r>
      <w:r w:rsidRPr="009C6D67">
        <w:rPr>
          <w:b/>
          <w:sz w:val="36"/>
          <w:szCs w:val="36"/>
        </w:rPr>
        <w:t>/</w:t>
      </w:r>
      <w:r>
        <w:rPr>
          <w:b/>
          <w:sz w:val="36"/>
          <w:szCs w:val="36"/>
        </w:rPr>
        <w:t>ORD</w:t>
      </w:r>
      <w:r w:rsidRPr="009C6D67">
        <w:rPr>
          <w:b/>
          <w:sz w:val="36"/>
          <w:szCs w:val="36"/>
        </w:rPr>
        <w:t>-2025</w:t>
      </w:r>
    </w:p>
    <w:p w14:paraId="348D7E1E" w14:textId="3B8990D7" w:rsidR="000F3C6E" w:rsidRPr="00996745" w:rsidRDefault="000F3C6E" w:rsidP="00996745">
      <w:pPr>
        <w:pStyle w:val="Prrafodelista"/>
        <w:jc w:val="both"/>
        <w:rPr>
          <w:b/>
          <w:sz w:val="24"/>
          <w:szCs w:val="24"/>
        </w:rPr>
      </w:pP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65EB878B" w14:textId="5FFA9CA1" w:rsidR="00902C57" w:rsidRPr="00866F77" w:rsidRDefault="00EA042A" w:rsidP="000F3C6E">
            <w:pPr>
              <w:jc w:val="both"/>
              <w:rPr>
                <w:sz w:val="24"/>
                <w:szCs w:val="24"/>
              </w:rPr>
            </w:pPr>
            <w:r w:rsidRPr="0021712F">
              <w:rPr>
                <w:sz w:val="24"/>
                <w:szCs w:val="24"/>
              </w:rPr>
              <w:t>“SIENDO LAS</w:t>
            </w:r>
            <w:r>
              <w:rPr>
                <w:sz w:val="24"/>
                <w:szCs w:val="24"/>
              </w:rPr>
              <w:t xml:space="preserve"> </w:t>
            </w:r>
            <w:r w:rsidRPr="00561736">
              <w:rPr>
                <w:sz w:val="24"/>
                <w:szCs w:val="24"/>
              </w:rPr>
              <w:t xml:space="preserve">12:12 </w:t>
            </w:r>
            <w:r w:rsidRPr="001A3D2E">
              <w:rPr>
                <w:sz w:val="24"/>
                <w:szCs w:val="24"/>
              </w:rPr>
              <w:t xml:space="preserve">HORAS </w:t>
            </w:r>
            <w:r w:rsidRPr="0021712F">
              <w:rPr>
                <w:sz w:val="24"/>
                <w:szCs w:val="24"/>
              </w:rPr>
              <w:t xml:space="preserve">DEL DÍA </w:t>
            </w:r>
            <w:r>
              <w:rPr>
                <w:sz w:val="24"/>
                <w:szCs w:val="24"/>
              </w:rPr>
              <w:t>10 DE ABRIL DEL 2025</w:t>
            </w:r>
            <w:r w:rsidRPr="0021712F">
              <w:rPr>
                <w:sz w:val="24"/>
                <w:szCs w:val="24"/>
              </w:rPr>
              <w:t xml:space="preserve"> DOY LA BIENVENIDA A TODOS LOS PRESENTES, ASÍ MISMO DOY INICIO CON LOS TRABAJOS DE LA </w:t>
            </w:r>
            <w:r>
              <w:rPr>
                <w:sz w:val="24"/>
                <w:szCs w:val="24"/>
              </w:rPr>
              <w:t>PRIMERA SESIÓN ORDINARIA DEL MES DE ABRIL DEL 2025</w:t>
            </w:r>
            <w:r w:rsidRPr="0021712F">
              <w:rPr>
                <w:sz w:val="24"/>
                <w:szCs w:val="24"/>
              </w:rPr>
              <w:t>, PARA LO CUAL SOLICITO AL SECRETARIO</w:t>
            </w:r>
            <w:r>
              <w:rPr>
                <w:sz w:val="24"/>
                <w:szCs w:val="24"/>
              </w:rPr>
              <w:t xml:space="preserve"> GENERAL MUNICIPAL </w:t>
            </w:r>
            <w:r w:rsidRPr="0021712F">
              <w:rPr>
                <w:sz w:val="24"/>
                <w:szCs w:val="24"/>
              </w:rPr>
              <w:t xml:space="preserve">DE LECTURA AL PROYECTO DEL ORDEN DEL DÍA </w:t>
            </w:r>
            <w:r>
              <w:rPr>
                <w:sz w:val="24"/>
                <w:szCs w:val="24"/>
              </w:rPr>
              <w:t>DE LA PRESENTE SESIÓN.</w:t>
            </w:r>
          </w:p>
        </w:tc>
      </w:tr>
    </w:tbl>
    <w:p w14:paraId="36D08D70" w14:textId="5C2E467D" w:rsidR="00902C57" w:rsidRDefault="00EA042A" w:rsidP="00902C57">
      <w:pPr>
        <w:jc w:val="both"/>
        <w:rPr>
          <w:sz w:val="24"/>
          <w:szCs w:val="24"/>
        </w:rPr>
      </w:pPr>
      <w:r w:rsidRPr="0021712F">
        <w:rPr>
          <w:sz w:val="24"/>
          <w:szCs w:val="24"/>
        </w:rPr>
        <w:t xml:space="preserve">EL SECRETARIO </w:t>
      </w:r>
      <w:r>
        <w:rPr>
          <w:sz w:val="24"/>
          <w:szCs w:val="24"/>
        </w:rPr>
        <w:t xml:space="preserve">GENERAL MUNICIPAL: </w:t>
      </w:r>
      <w:r w:rsidRPr="0021712F">
        <w:rPr>
          <w:sz w:val="24"/>
          <w:szCs w:val="24"/>
        </w:rPr>
        <w:t xml:space="preserve">T.S.U. ANTONIO ROBLES RAMÍREZ PROCEDE </w:t>
      </w:r>
      <w:r>
        <w:rPr>
          <w:sz w:val="24"/>
          <w:szCs w:val="24"/>
        </w:rPr>
        <w:t>A DAR LECTURA AL OFICIO DE CONVOCATORIA PARA ESTA SESIÓN ASÍ COMO EL ORDEN DEL DÍA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6AB05469" w:rsidR="00D341A4" w:rsidRPr="008F7A01" w:rsidRDefault="00EA042A" w:rsidP="008F7A01">
      <w:pPr>
        <w:pStyle w:val="Prrafodelista"/>
        <w:numPr>
          <w:ilvl w:val="0"/>
          <w:numId w:val="17"/>
        </w:numPr>
        <w:rPr>
          <w:sz w:val="24"/>
          <w:szCs w:val="24"/>
        </w:rPr>
      </w:pPr>
      <w:r w:rsidRPr="008F7A01">
        <w:rPr>
          <w:b/>
          <w:sz w:val="24"/>
          <w:szCs w:val="24"/>
        </w:rPr>
        <w:t xml:space="preserve">PASE DE LISTA </w:t>
      </w:r>
    </w:p>
    <w:p w14:paraId="0EC7922C" w14:textId="679EA6D9" w:rsidR="00165BDA" w:rsidRDefault="00EA042A" w:rsidP="00165BDA">
      <w:pPr>
        <w:jc w:val="both"/>
        <w:rPr>
          <w:sz w:val="24"/>
          <w:szCs w:val="24"/>
        </w:rPr>
      </w:pPr>
      <w:r>
        <w:rPr>
          <w:sz w:val="24"/>
          <w:szCs w:val="24"/>
        </w:rPr>
        <w:t xml:space="preserve">UNA VEZ LEÍDO EL ORDEN DEL DÍA, </w:t>
      </w:r>
      <w:r w:rsidRPr="0021712F">
        <w:rPr>
          <w:sz w:val="24"/>
          <w:szCs w:val="24"/>
        </w:rPr>
        <w:t xml:space="preserve">EL SECRETARIO </w:t>
      </w:r>
      <w:r>
        <w:rPr>
          <w:sz w:val="24"/>
          <w:szCs w:val="24"/>
        </w:rPr>
        <w:t xml:space="preserve">GENERAL </w:t>
      </w:r>
      <w:r w:rsidRPr="0021712F">
        <w:rPr>
          <w:sz w:val="24"/>
          <w:szCs w:val="24"/>
        </w:rPr>
        <w:t xml:space="preserve">T.S.U. ANTONIO ROBLES RAMÍREZ PROCEDE A REALIZAR EL PASE DE LISTA A LOS MIEMBROS DE LA ASAMBLEA </w:t>
      </w:r>
      <w:bookmarkStart w:id="1" w:name="_Hlk188512935"/>
      <w:r w:rsidRPr="0021712F">
        <w:rPr>
          <w:sz w:val="24"/>
          <w:szCs w:val="24"/>
        </w:rPr>
        <w:t>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0E889F14" w:rsidR="00BA5001" w:rsidRPr="00BB4668" w:rsidRDefault="00EA042A" w:rsidP="006508FA">
            <w:pPr>
              <w:jc w:val="center"/>
              <w:rPr>
                <w:b/>
                <w:sz w:val="24"/>
                <w:szCs w:val="24"/>
              </w:rPr>
            </w:pPr>
            <w:r w:rsidRPr="00BB4668">
              <w:rPr>
                <w:b/>
                <w:sz w:val="24"/>
                <w:szCs w:val="24"/>
              </w:rPr>
              <w:t>NOMBRE</w:t>
            </w:r>
          </w:p>
        </w:tc>
        <w:tc>
          <w:tcPr>
            <w:tcW w:w="2552" w:type="dxa"/>
          </w:tcPr>
          <w:p w14:paraId="706F7805" w14:textId="2EB10C03" w:rsidR="00BA5001" w:rsidRPr="00BB4668" w:rsidRDefault="00EA042A" w:rsidP="006508FA">
            <w:pPr>
              <w:jc w:val="center"/>
              <w:rPr>
                <w:b/>
                <w:sz w:val="24"/>
                <w:szCs w:val="24"/>
              </w:rPr>
            </w:pPr>
            <w:r w:rsidRPr="00BB4668">
              <w:rPr>
                <w:b/>
                <w:sz w:val="24"/>
                <w:szCs w:val="24"/>
              </w:rPr>
              <w:t>CARGO</w:t>
            </w:r>
          </w:p>
        </w:tc>
        <w:tc>
          <w:tcPr>
            <w:tcW w:w="1275" w:type="dxa"/>
          </w:tcPr>
          <w:p w14:paraId="0DC64E1B" w14:textId="3945B9FD" w:rsidR="00BA5001" w:rsidRPr="00BB4668" w:rsidRDefault="00EA042A"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7EB185FA" w:rsidR="00BA5001" w:rsidRPr="00EB465B" w:rsidRDefault="00EA042A" w:rsidP="006508FA">
            <w:pPr>
              <w:jc w:val="both"/>
              <w:rPr>
                <w:b/>
              </w:rPr>
            </w:pPr>
            <w:r w:rsidRPr="00EB465B">
              <w:rPr>
                <w:b/>
              </w:rPr>
              <w:t>LIC. MIGUEL BAHENA SOLÓRZANO</w:t>
            </w:r>
          </w:p>
        </w:tc>
        <w:tc>
          <w:tcPr>
            <w:tcW w:w="2552" w:type="dxa"/>
          </w:tcPr>
          <w:p w14:paraId="4D1E5D63" w14:textId="3E76F64D" w:rsidR="00BA5001" w:rsidRPr="00EB465B" w:rsidRDefault="00EA042A" w:rsidP="006508FA">
            <w:pPr>
              <w:jc w:val="center"/>
              <w:rPr>
                <w:b/>
              </w:rPr>
            </w:pPr>
            <w:r w:rsidRPr="00EB465B">
              <w:rPr>
                <w:b/>
              </w:rPr>
              <w:t>PRESIDENTE MUNICIPAL CONSTITUCIONAL</w:t>
            </w:r>
          </w:p>
        </w:tc>
        <w:tc>
          <w:tcPr>
            <w:tcW w:w="1275" w:type="dxa"/>
          </w:tcPr>
          <w:p w14:paraId="1B9FAAC9" w14:textId="7C740693" w:rsidR="00BA5001" w:rsidRPr="00EB465B" w:rsidRDefault="00EA042A" w:rsidP="006508FA">
            <w:pPr>
              <w:jc w:val="center"/>
              <w:rPr>
                <w:b/>
              </w:rPr>
            </w:pPr>
            <w:r>
              <w:rPr>
                <w:b/>
              </w:rPr>
              <w:t>PRESENTE</w:t>
            </w:r>
          </w:p>
        </w:tc>
      </w:tr>
      <w:tr w:rsidR="00BA5001" w:rsidRPr="00EB465B" w14:paraId="0C883AAB" w14:textId="1AD869E8" w:rsidTr="00CE2B17">
        <w:tc>
          <w:tcPr>
            <w:tcW w:w="4382" w:type="dxa"/>
          </w:tcPr>
          <w:p w14:paraId="6ADF6691" w14:textId="017FE34E" w:rsidR="00BA5001" w:rsidRPr="00EB465B" w:rsidRDefault="00EA042A" w:rsidP="006508FA">
            <w:pPr>
              <w:jc w:val="both"/>
              <w:rPr>
                <w:b/>
              </w:rPr>
            </w:pPr>
            <w:r w:rsidRPr="00EB465B">
              <w:rPr>
                <w:b/>
              </w:rPr>
              <w:t>C. ZULEYDI YONALETH RIVERA HERNÁNDEZ</w:t>
            </w:r>
          </w:p>
        </w:tc>
        <w:tc>
          <w:tcPr>
            <w:tcW w:w="2552" w:type="dxa"/>
          </w:tcPr>
          <w:p w14:paraId="176EB0FB" w14:textId="04B1E6A6" w:rsidR="00BA5001" w:rsidRPr="00EB465B" w:rsidRDefault="00EA042A" w:rsidP="006508FA">
            <w:pPr>
              <w:jc w:val="center"/>
              <w:rPr>
                <w:b/>
              </w:rPr>
            </w:pPr>
            <w:r w:rsidRPr="00EB465B">
              <w:rPr>
                <w:b/>
              </w:rPr>
              <w:t>SINDICO</w:t>
            </w:r>
          </w:p>
        </w:tc>
        <w:tc>
          <w:tcPr>
            <w:tcW w:w="1275" w:type="dxa"/>
          </w:tcPr>
          <w:p w14:paraId="7B63A49F" w14:textId="2A93891D" w:rsidR="00BA5001" w:rsidRPr="00EB465B" w:rsidRDefault="00EA042A" w:rsidP="006508FA">
            <w:pPr>
              <w:jc w:val="center"/>
              <w:rPr>
                <w:b/>
              </w:rPr>
            </w:pPr>
            <w:r>
              <w:rPr>
                <w:b/>
              </w:rPr>
              <w:t>PRESENTE</w:t>
            </w:r>
          </w:p>
        </w:tc>
      </w:tr>
      <w:tr w:rsidR="00BA5001" w:rsidRPr="00EB465B" w14:paraId="36CC76AE" w14:textId="37CCA08D" w:rsidTr="00CE2B17">
        <w:tc>
          <w:tcPr>
            <w:tcW w:w="4382" w:type="dxa"/>
          </w:tcPr>
          <w:p w14:paraId="613F6F69" w14:textId="0A808091" w:rsidR="00BA5001" w:rsidRPr="00EB465B" w:rsidRDefault="00EA042A" w:rsidP="006508FA">
            <w:pPr>
              <w:jc w:val="both"/>
              <w:rPr>
                <w:b/>
              </w:rPr>
            </w:pPr>
            <w:r w:rsidRPr="00EB465B">
              <w:rPr>
                <w:b/>
              </w:rPr>
              <w:t>C. GILDARDO MARTÍNEZ TREJO</w:t>
            </w:r>
          </w:p>
        </w:tc>
        <w:tc>
          <w:tcPr>
            <w:tcW w:w="2552" w:type="dxa"/>
          </w:tcPr>
          <w:p w14:paraId="59A1FF50" w14:textId="2E983380" w:rsidR="00BA5001" w:rsidRPr="00EB465B" w:rsidRDefault="00EA042A" w:rsidP="006508FA">
            <w:pPr>
              <w:jc w:val="center"/>
              <w:rPr>
                <w:b/>
              </w:rPr>
            </w:pPr>
            <w:r w:rsidRPr="00EB465B">
              <w:rPr>
                <w:b/>
              </w:rPr>
              <w:t>REGIDOR</w:t>
            </w:r>
          </w:p>
        </w:tc>
        <w:tc>
          <w:tcPr>
            <w:tcW w:w="1275" w:type="dxa"/>
          </w:tcPr>
          <w:p w14:paraId="403816B7" w14:textId="332B7B49" w:rsidR="00BA5001" w:rsidRPr="00EB465B" w:rsidRDefault="00EA042A" w:rsidP="006508FA">
            <w:pPr>
              <w:jc w:val="center"/>
              <w:rPr>
                <w:b/>
              </w:rPr>
            </w:pPr>
            <w:r>
              <w:rPr>
                <w:b/>
              </w:rPr>
              <w:t>PRESENTE</w:t>
            </w:r>
          </w:p>
        </w:tc>
      </w:tr>
      <w:tr w:rsidR="00BA5001" w:rsidRPr="00EB465B" w14:paraId="66FB9C64" w14:textId="3B501727" w:rsidTr="00CE2B17">
        <w:tc>
          <w:tcPr>
            <w:tcW w:w="4382" w:type="dxa"/>
          </w:tcPr>
          <w:p w14:paraId="5CF1CA26" w14:textId="030FF9BE" w:rsidR="00BA5001" w:rsidRPr="00EB465B" w:rsidRDefault="00EA042A" w:rsidP="006508FA">
            <w:pPr>
              <w:jc w:val="both"/>
              <w:rPr>
                <w:b/>
              </w:rPr>
            </w:pPr>
            <w:r w:rsidRPr="00EB465B">
              <w:rPr>
                <w:b/>
              </w:rPr>
              <w:t>C. VIAMNEY LUGO TREJO</w:t>
            </w:r>
          </w:p>
        </w:tc>
        <w:tc>
          <w:tcPr>
            <w:tcW w:w="2552" w:type="dxa"/>
          </w:tcPr>
          <w:p w14:paraId="42E504F2" w14:textId="0C8F991D" w:rsidR="00BA5001" w:rsidRPr="00EB465B" w:rsidRDefault="00EA042A" w:rsidP="006508FA">
            <w:pPr>
              <w:jc w:val="center"/>
              <w:rPr>
                <w:b/>
              </w:rPr>
            </w:pPr>
            <w:r w:rsidRPr="00EB465B">
              <w:rPr>
                <w:b/>
              </w:rPr>
              <w:t>REGIDORA</w:t>
            </w:r>
          </w:p>
        </w:tc>
        <w:tc>
          <w:tcPr>
            <w:tcW w:w="1275" w:type="dxa"/>
          </w:tcPr>
          <w:p w14:paraId="0A950B5D" w14:textId="7E872F99" w:rsidR="00BA5001" w:rsidRPr="00EB465B" w:rsidRDefault="00EA042A" w:rsidP="006508FA">
            <w:pPr>
              <w:jc w:val="center"/>
              <w:rPr>
                <w:b/>
              </w:rPr>
            </w:pPr>
            <w:r>
              <w:rPr>
                <w:b/>
              </w:rPr>
              <w:t>PRESENTE</w:t>
            </w:r>
          </w:p>
        </w:tc>
      </w:tr>
      <w:tr w:rsidR="00BA5001" w:rsidRPr="00EB465B" w14:paraId="655D5929" w14:textId="0557282F" w:rsidTr="00CE2B17">
        <w:tc>
          <w:tcPr>
            <w:tcW w:w="4382" w:type="dxa"/>
          </w:tcPr>
          <w:p w14:paraId="5DAB986B" w14:textId="004612EA" w:rsidR="00BA5001" w:rsidRPr="00EB465B" w:rsidRDefault="00EA042A" w:rsidP="006508FA">
            <w:pPr>
              <w:jc w:val="both"/>
              <w:rPr>
                <w:b/>
              </w:rPr>
            </w:pPr>
            <w:r w:rsidRPr="00EB465B">
              <w:rPr>
                <w:b/>
              </w:rPr>
              <w:t>C. URIEL GUDIÑO MONTES</w:t>
            </w:r>
          </w:p>
        </w:tc>
        <w:tc>
          <w:tcPr>
            <w:tcW w:w="2552" w:type="dxa"/>
          </w:tcPr>
          <w:p w14:paraId="1B0336E3" w14:textId="702AFBE3" w:rsidR="00BA5001" w:rsidRPr="00EB465B" w:rsidRDefault="00EA042A" w:rsidP="006508FA">
            <w:pPr>
              <w:jc w:val="center"/>
              <w:rPr>
                <w:b/>
              </w:rPr>
            </w:pPr>
            <w:r w:rsidRPr="00EB465B">
              <w:rPr>
                <w:b/>
              </w:rPr>
              <w:t>REGIDOR</w:t>
            </w:r>
          </w:p>
        </w:tc>
        <w:tc>
          <w:tcPr>
            <w:tcW w:w="1275" w:type="dxa"/>
          </w:tcPr>
          <w:p w14:paraId="7BAD395C" w14:textId="03940A54" w:rsidR="00BA5001" w:rsidRPr="00EB465B" w:rsidRDefault="00EA042A" w:rsidP="006508FA">
            <w:pPr>
              <w:jc w:val="center"/>
              <w:rPr>
                <w:b/>
              </w:rPr>
            </w:pPr>
            <w:r>
              <w:rPr>
                <w:b/>
              </w:rPr>
              <w:t>PRESENTE</w:t>
            </w:r>
          </w:p>
        </w:tc>
      </w:tr>
      <w:tr w:rsidR="00BA5001" w:rsidRPr="00EB465B" w14:paraId="6B98AA06" w14:textId="1D736069" w:rsidTr="00CE2B17">
        <w:tc>
          <w:tcPr>
            <w:tcW w:w="4382" w:type="dxa"/>
          </w:tcPr>
          <w:p w14:paraId="49326AA9" w14:textId="1CAF4526" w:rsidR="00BA5001" w:rsidRPr="00EB465B" w:rsidRDefault="00EA042A" w:rsidP="006508FA">
            <w:pPr>
              <w:jc w:val="both"/>
              <w:rPr>
                <w:b/>
              </w:rPr>
            </w:pPr>
            <w:r w:rsidRPr="00EB465B">
              <w:rPr>
                <w:b/>
              </w:rPr>
              <w:t>LIC. VERÓNICA PÉREZ GARAY</w:t>
            </w:r>
          </w:p>
        </w:tc>
        <w:tc>
          <w:tcPr>
            <w:tcW w:w="2552" w:type="dxa"/>
          </w:tcPr>
          <w:p w14:paraId="2E32BD65" w14:textId="151879E3" w:rsidR="00BA5001" w:rsidRPr="00EB465B" w:rsidRDefault="00EA042A" w:rsidP="006508FA">
            <w:pPr>
              <w:jc w:val="center"/>
              <w:rPr>
                <w:b/>
              </w:rPr>
            </w:pPr>
            <w:r w:rsidRPr="00EB465B">
              <w:rPr>
                <w:b/>
              </w:rPr>
              <w:t>REGIDORA</w:t>
            </w:r>
          </w:p>
        </w:tc>
        <w:tc>
          <w:tcPr>
            <w:tcW w:w="1275" w:type="dxa"/>
          </w:tcPr>
          <w:p w14:paraId="6E4665CC" w14:textId="557D2D17" w:rsidR="00BA5001" w:rsidRPr="00EB465B" w:rsidRDefault="00EA042A" w:rsidP="006508FA">
            <w:pPr>
              <w:jc w:val="center"/>
              <w:rPr>
                <w:b/>
              </w:rPr>
            </w:pPr>
            <w:r>
              <w:rPr>
                <w:b/>
              </w:rPr>
              <w:t>PRESENTE</w:t>
            </w:r>
          </w:p>
        </w:tc>
      </w:tr>
      <w:tr w:rsidR="00BA5001" w:rsidRPr="00EB465B" w14:paraId="467B432A" w14:textId="50107D77" w:rsidTr="00CE2B17">
        <w:tc>
          <w:tcPr>
            <w:tcW w:w="4382" w:type="dxa"/>
          </w:tcPr>
          <w:p w14:paraId="5ABF9C51" w14:textId="778CE38C" w:rsidR="00BA5001" w:rsidRPr="00EB465B" w:rsidRDefault="00EA042A" w:rsidP="006508FA">
            <w:pPr>
              <w:jc w:val="both"/>
              <w:rPr>
                <w:b/>
              </w:rPr>
            </w:pPr>
            <w:r w:rsidRPr="00EB465B">
              <w:rPr>
                <w:b/>
              </w:rPr>
              <w:t>C. SABINA SÁNCHEZ BARRERA</w:t>
            </w:r>
          </w:p>
        </w:tc>
        <w:tc>
          <w:tcPr>
            <w:tcW w:w="2552" w:type="dxa"/>
          </w:tcPr>
          <w:p w14:paraId="03DCBE40" w14:textId="4145F152" w:rsidR="00BA5001" w:rsidRPr="00EB465B" w:rsidRDefault="00EA042A" w:rsidP="006508FA">
            <w:pPr>
              <w:jc w:val="center"/>
              <w:rPr>
                <w:b/>
              </w:rPr>
            </w:pPr>
            <w:r w:rsidRPr="00EB465B">
              <w:rPr>
                <w:b/>
              </w:rPr>
              <w:t>REGIDORA</w:t>
            </w:r>
          </w:p>
        </w:tc>
        <w:tc>
          <w:tcPr>
            <w:tcW w:w="1275" w:type="dxa"/>
          </w:tcPr>
          <w:p w14:paraId="23AA2183" w14:textId="5DCBFF21" w:rsidR="00BA5001" w:rsidRPr="00EB465B" w:rsidRDefault="00EA042A" w:rsidP="006508FA">
            <w:pPr>
              <w:jc w:val="center"/>
              <w:rPr>
                <w:b/>
              </w:rPr>
            </w:pPr>
            <w:r>
              <w:rPr>
                <w:b/>
              </w:rPr>
              <w:t>PRESENTE</w:t>
            </w:r>
          </w:p>
        </w:tc>
      </w:tr>
      <w:tr w:rsidR="00BA5001" w:rsidRPr="00EB465B" w14:paraId="7A006A88" w14:textId="39B33D80" w:rsidTr="00CE2B17">
        <w:tc>
          <w:tcPr>
            <w:tcW w:w="4382" w:type="dxa"/>
          </w:tcPr>
          <w:p w14:paraId="01CC78A7" w14:textId="167E4954" w:rsidR="00BA5001" w:rsidRPr="00EB465B" w:rsidRDefault="00EA042A" w:rsidP="006508FA">
            <w:pPr>
              <w:jc w:val="both"/>
              <w:rPr>
                <w:b/>
              </w:rPr>
            </w:pPr>
            <w:r w:rsidRPr="00EB465B">
              <w:rPr>
                <w:b/>
              </w:rPr>
              <w:t>ING. LAURA PONCE RUBIO</w:t>
            </w:r>
          </w:p>
        </w:tc>
        <w:tc>
          <w:tcPr>
            <w:tcW w:w="2552" w:type="dxa"/>
          </w:tcPr>
          <w:p w14:paraId="1C3D62B5" w14:textId="11642B04" w:rsidR="00BA5001" w:rsidRPr="00EB465B" w:rsidRDefault="00EA042A" w:rsidP="006508FA">
            <w:pPr>
              <w:jc w:val="center"/>
              <w:rPr>
                <w:b/>
              </w:rPr>
            </w:pPr>
            <w:r w:rsidRPr="00EB465B">
              <w:rPr>
                <w:b/>
              </w:rPr>
              <w:t>REGIDORA</w:t>
            </w:r>
          </w:p>
        </w:tc>
        <w:tc>
          <w:tcPr>
            <w:tcW w:w="1275" w:type="dxa"/>
          </w:tcPr>
          <w:p w14:paraId="2C4B33E4" w14:textId="1A1C0AD7" w:rsidR="00BA5001" w:rsidRPr="00EB465B" w:rsidRDefault="00EA042A" w:rsidP="006508FA">
            <w:pPr>
              <w:jc w:val="center"/>
              <w:rPr>
                <w:b/>
              </w:rPr>
            </w:pPr>
            <w:r>
              <w:rPr>
                <w:b/>
              </w:rPr>
              <w:t>PRESENTE</w:t>
            </w:r>
          </w:p>
        </w:tc>
      </w:tr>
      <w:tr w:rsidR="00BA5001" w:rsidRPr="00EB465B" w14:paraId="20DF0AD6" w14:textId="55D83C33" w:rsidTr="00CE2B17">
        <w:tc>
          <w:tcPr>
            <w:tcW w:w="4382" w:type="dxa"/>
          </w:tcPr>
          <w:p w14:paraId="7D03DDC3" w14:textId="515740CC" w:rsidR="00BA5001" w:rsidRPr="00EB465B" w:rsidRDefault="00EA042A" w:rsidP="006508FA">
            <w:pPr>
              <w:jc w:val="both"/>
              <w:rPr>
                <w:b/>
              </w:rPr>
            </w:pPr>
            <w:r w:rsidRPr="00EB465B">
              <w:rPr>
                <w:b/>
              </w:rPr>
              <w:t>C. LEONICIA RAMOS SÁNCHEZ</w:t>
            </w:r>
          </w:p>
        </w:tc>
        <w:tc>
          <w:tcPr>
            <w:tcW w:w="2552" w:type="dxa"/>
          </w:tcPr>
          <w:p w14:paraId="185F7382" w14:textId="73FC168D" w:rsidR="00BA5001" w:rsidRPr="00EB465B" w:rsidRDefault="00EA042A" w:rsidP="006508FA">
            <w:pPr>
              <w:jc w:val="center"/>
              <w:rPr>
                <w:b/>
              </w:rPr>
            </w:pPr>
            <w:r w:rsidRPr="00EB465B">
              <w:rPr>
                <w:b/>
              </w:rPr>
              <w:t>REGIDORA</w:t>
            </w:r>
          </w:p>
        </w:tc>
        <w:tc>
          <w:tcPr>
            <w:tcW w:w="1275" w:type="dxa"/>
          </w:tcPr>
          <w:p w14:paraId="638A5933" w14:textId="1AC31651" w:rsidR="00BA5001" w:rsidRPr="00EB465B" w:rsidRDefault="00EA042A" w:rsidP="006508FA">
            <w:pPr>
              <w:jc w:val="center"/>
              <w:rPr>
                <w:b/>
              </w:rPr>
            </w:pPr>
            <w:r>
              <w:rPr>
                <w:b/>
              </w:rPr>
              <w:t>PRESENTE</w:t>
            </w:r>
          </w:p>
        </w:tc>
      </w:tr>
      <w:tr w:rsidR="00BA5001" w:rsidRPr="00EB465B" w14:paraId="3FE9014C" w14:textId="127A2796" w:rsidTr="00CE2B17">
        <w:tc>
          <w:tcPr>
            <w:tcW w:w="4382" w:type="dxa"/>
          </w:tcPr>
          <w:p w14:paraId="27AF6798" w14:textId="1B5FE5AF" w:rsidR="00BA5001" w:rsidRPr="00EB465B" w:rsidRDefault="00EA042A" w:rsidP="006508FA">
            <w:pPr>
              <w:jc w:val="both"/>
              <w:rPr>
                <w:b/>
              </w:rPr>
            </w:pPr>
            <w:r w:rsidRPr="00EB465B">
              <w:rPr>
                <w:b/>
              </w:rPr>
              <w:t>ING. JORGE ALBERTO TAPIA GUERRERO</w:t>
            </w:r>
          </w:p>
        </w:tc>
        <w:tc>
          <w:tcPr>
            <w:tcW w:w="2552" w:type="dxa"/>
          </w:tcPr>
          <w:p w14:paraId="0F26005F" w14:textId="63E51418" w:rsidR="00BA5001" w:rsidRPr="00EB465B" w:rsidRDefault="00EA042A" w:rsidP="006508FA">
            <w:pPr>
              <w:jc w:val="center"/>
              <w:rPr>
                <w:b/>
              </w:rPr>
            </w:pPr>
            <w:r w:rsidRPr="00EB465B">
              <w:rPr>
                <w:b/>
              </w:rPr>
              <w:t>REGIDOR</w:t>
            </w:r>
          </w:p>
        </w:tc>
        <w:tc>
          <w:tcPr>
            <w:tcW w:w="1275" w:type="dxa"/>
          </w:tcPr>
          <w:p w14:paraId="734D6A80" w14:textId="5BEA7AA5" w:rsidR="00BA5001" w:rsidRPr="00EB465B" w:rsidRDefault="00EA042A" w:rsidP="006508FA">
            <w:pPr>
              <w:jc w:val="center"/>
              <w:rPr>
                <w:b/>
              </w:rPr>
            </w:pPr>
            <w:r>
              <w:rPr>
                <w:b/>
              </w:rPr>
              <w:t>PRESENTE</w:t>
            </w:r>
          </w:p>
        </w:tc>
      </w:tr>
      <w:tr w:rsidR="00BA5001" w:rsidRPr="00EB465B" w14:paraId="349AF262" w14:textId="7C5B07F6" w:rsidTr="00CE2B17">
        <w:tc>
          <w:tcPr>
            <w:tcW w:w="4382" w:type="dxa"/>
          </w:tcPr>
          <w:p w14:paraId="68E390B5" w14:textId="5BC8B90E" w:rsidR="00BA5001" w:rsidRPr="00EB465B" w:rsidRDefault="00EA042A" w:rsidP="006508FA">
            <w:pPr>
              <w:jc w:val="both"/>
              <w:rPr>
                <w:b/>
              </w:rPr>
            </w:pPr>
            <w:r w:rsidRPr="00EB465B">
              <w:rPr>
                <w:b/>
              </w:rPr>
              <w:t>LIC. ERICK MANUEL ACUÑA ÁNGELES</w:t>
            </w:r>
          </w:p>
        </w:tc>
        <w:tc>
          <w:tcPr>
            <w:tcW w:w="2552" w:type="dxa"/>
          </w:tcPr>
          <w:p w14:paraId="7D335042" w14:textId="227DD15F" w:rsidR="00BA5001" w:rsidRPr="00EB465B" w:rsidRDefault="00EA042A" w:rsidP="006508FA">
            <w:pPr>
              <w:jc w:val="center"/>
              <w:rPr>
                <w:b/>
              </w:rPr>
            </w:pPr>
            <w:r>
              <w:rPr>
                <w:b/>
              </w:rPr>
              <w:t xml:space="preserve"> </w:t>
            </w:r>
            <w:r w:rsidRPr="00EB465B">
              <w:rPr>
                <w:b/>
              </w:rPr>
              <w:t>REGIDOR</w:t>
            </w:r>
          </w:p>
        </w:tc>
        <w:tc>
          <w:tcPr>
            <w:tcW w:w="1275" w:type="dxa"/>
          </w:tcPr>
          <w:p w14:paraId="4B4D7575" w14:textId="5B40BF6F" w:rsidR="00BA5001" w:rsidRPr="00EB465B" w:rsidRDefault="00EA042A" w:rsidP="006508FA">
            <w:pPr>
              <w:jc w:val="center"/>
              <w:rPr>
                <w:b/>
              </w:rPr>
            </w:pPr>
            <w:r>
              <w:rPr>
                <w:b/>
              </w:rPr>
              <w:t>PRESENTE</w:t>
            </w:r>
          </w:p>
        </w:tc>
      </w:tr>
    </w:tbl>
    <w:p w14:paraId="4A4DC05E" w14:textId="77777777" w:rsidR="001E312A" w:rsidRDefault="001E312A" w:rsidP="00165BDA">
      <w:pPr>
        <w:jc w:val="both"/>
        <w:rPr>
          <w:sz w:val="24"/>
          <w:szCs w:val="24"/>
        </w:rPr>
      </w:pPr>
    </w:p>
    <w:bookmarkEnd w:id="1"/>
    <w:p w14:paraId="526A40F4" w14:textId="097AA609" w:rsidR="00AF0724" w:rsidRPr="00A0474F" w:rsidRDefault="00EA042A" w:rsidP="00AF0724">
      <w:pPr>
        <w:pStyle w:val="Prrafodelista"/>
        <w:numPr>
          <w:ilvl w:val="0"/>
          <w:numId w:val="17"/>
        </w:numPr>
        <w:jc w:val="both"/>
        <w:rPr>
          <w:b/>
          <w:sz w:val="24"/>
          <w:szCs w:val="24"/>
        </w:rPr>
      </w:pPr>
      <w:r w:rsidRPr="0021712F">
        <w:rPr>
          <w:b/>
          <w:sz w:val="24"/>
          <w:szCs w:val="24"/>
        </w:rPr>
        <w:t>DECLARACIÓN DE QUORUM LEGAL</w:t>
      </w:r>
    </w:p>
    <w:p w14:paraId="05E08A2A" w14:textId="390BFA2E" w:rsidR="00D01F76" w:rsidRPr="00A11105" w:rsidRDefault="00EA042A" w:rsidP="00A11105">
      <w:pPr>
        <w:pStyle w:val="Prrafodelista"/>
        <w:jc w:val="both"/>
        <w:rPr>
          <w:sz w:val="24"/>
          <w:szCs w:val="24"/>
        </w:rPr>
      </w:pPr>
      <w:r w:rsidRPr="00AF0724">
        <w:rPr>
          <w:sz w:val="24"/>
          <w:szCs w:val="24"/>
        </w:rPr>
        <w:t>UNA VEZ REALIZADO EL PASE DE LISTA EL SECRETARIO GENERAL T.S.U. ANTONIO ROBLES RAMÍREZ NOTIFICA AL PRESIDENTE MUNICIPAL QUE EXISTE QUORUM POR</w:t>
      </w:r>
      <w:r>
        <w:rPr>
          <w:sz w:val="24"/>
          <w:szCs w:val="24"/>
        </w:rPr>
        <w:t xml:space="preserve"> LO QUE SE DECLARA E INSTALA LEGALMENTE LA SESIÓN DE CABILDO</w:t>
      </w:r>
    </w:p>
    <w:tbl>
      <w:tblPr>
        <w:tblStyle w:val="Tablaconcuadrcula"/>
        <w:tblW w:w="0" w:type="auto"/>
        <w:tblLook w:val="04A0" w:firstRow="1" w:lastRow="0" w:firstColumn="1" w:lastColumn="0" w:noHBand="0" w:noVBand="1"/>
      </w:tblPr>
      <w:tblGrid>
        <w:gridCol w:w="8978"/>
      </w:tblGrid>
      <w:tr w:rsidR="001E312A" w14:paraId="3CBCAB6B" w14:textId="77777777" w:rsidTr="00386D93">
        <w:trPr>
          <w:trHeight w:val="1258"/>
        </w:trPr>
        <w:tc>
          <w:tcPr>
            <w:tcW w:w="8978" w:type="dxa"/>
          </w:tcPr>
          <w:p w14:paraId="2E42A47B" w14:textId="06A3FD9F" w:rsidR="001E312A" w:rsidRPr="00386D93" w:rsidRDefault="00EA042A" w:rsidP="001E312A">
            <w:pPr>
              <w:jc w:val="both"/>
            </w:pPr>
            <w:r w:rsidRPr="00386D93">
              <w:t>EN USO DE LA VOZ EL PRESIDENTE MUNICIPAL CONSTITUCIONAL LIC. MIGUEL BAHENA SOLÓRZANO; DECLARA QUE ESTANDO PRESENTES TODOS LOS INTEGRANTES QUE CONFORMAN EL AYUNTAMIENTO, EXISTE QUORUM LEGAL PARA SESIONAR Y TODOS LOS ACUERDOS QUE SE TOME EN SESIÓN SERÁN VÁLIDOS PARA TODOS LOS MIEMBROS DEL AYUNTAMIENTO.</w:t>
            </w:r>
          </w:p>
          <w:p w14:paraId="518D81E2" w14:textId="77777777" w:rsidR="001E312A" w:rsidRDefault="001E312A" w:rsidP="008743BD">
            <w:pPr>
              <w:jc w:val="both"/>
              <w:rPr>
                <w:sz w:val="24"/>
                <w:szCs w:val="24"/>
              </w:rPr>
            </w:pPr>
          </w:p>
        </w:tc>
      </w:tr>
    </w:tbl>
    <w:p w14:paraId="7500D585" w14:textId="11D7CE34" w:rsidR="001E312A" w:rsidRDefault="001E312A" w:rsidP="008743BD">
      <w:pPr>
        <w:jc w:val="both"/>
        <w:rPr>
          <w:sz w:val="24"/>
          <w:szCs w:val="24"/>
        </w:rPr>
      </w:pPr>
    </w:p>
    <w:p w14:paraId="1F0E5DBC" w14:textId="052EBBA9" w:rsidR="002A7A88" w:rsidRDefault="002A7A88" w:rsidP="008743BD">
      <w:pPr>
        <w:jc w:val="both"/>
        <w:rPr>
          <w:sz w:val="24"/>
          <w:szCs w:val="24"/>
        </w:rPr>
      </w:pPr>
    </w:p>
    <w:p w14:paraId="6CE1E502" w14:textId="77777777" w:rsidR="002A7A88" w:rsidRDefault="002A7A88" w:rsidP="008743BD">
      <w:pPr>
        <w:jc w:val="both"/>
        <w:rPr>
          <w:sz w:val="24"/>
          <w:szCs w:val="24"/>
        </w:rPr>
      </w:pPr>
    </w:p>
    <w:p w14:paraId="28285079" w14:textId="76B3DB52" w:rsidR="00F56D38" w:rsidRPr="00A4221E" w:rsidRDefault="00357402" w:rsidP="00A4221E">
      <w:pPr>
        <w:pStyle w:val="Prrafodelista"/>
        <w:numPr>
          <w:ilvl w:val="0"/>
          <w:numId w:val="17"/>
        </w:numPr>
        <w:jc w:val="both"/>
        <w:rPr>
          <w:b/>
          <w:bCs/>
          <w:sz w:val="24"/>
          <w:szCs w:val="24"/>
        </w:rPr>
      </w:pPr>
      <w:r w:rsidRPr="00A4221E">
        <w:rPr>
          <w:b/>
          <w:bCs/>
          <w:sz w:val="24"/>
          <w:szCs w:val="24"/>
        </w:rPr>
        <w:t>APROBACIÓN DEL ORDEN DEL DÍA</w:t>
      </w:r>
    </w:p>
    <w:p w14:paraId="2DA3F5D8" w14:textId="61B394F5" w:rsidR="00A5414A" w:rsidRDefault="00EA042A" w:rsidP="00805D58">
      <w:pPr>
        <w:jc w:val="both"/>
        <w:rPr>
          <w:sz w:val="24"/>
          <w:szCs w:val="24"/>
        </w:rPr>
      </w:pPr>
      <w:r>
        <w:rPr>
          <w:sz w:val="24"/>
          <w:szCs w:val="24"/>
        </w:rPr>
        <w:t xml:space="preserve">EL SECRETARIO GENERAL </w:t>
      </w:r>
      <w:r w:rsidRPr="0021712F">
        <w:rPr>
          <w:sz w:val="24"/>
          <w:szCs w:val="24"/>
        </w:rPr>
        <w:t>COMENTA QUE</w:t>
      </w:r>
      <w:r>
        <w:rPr>
          <w:sz w:val="24"/>
          <w:szCs w:val="24"/>
        </w:rPr>
        <w:t xml:space="preserve">: </w:t>
      </w:r>
      <w:r w:rsidRPr="0021712F">
        <w:rPr>
          <w:sz w:val="24"/>
          <w:szCs w:val="24"/>
        </w:rPr>
        <w:t>EL</w:t>
      </w:r>
      <w:r>
        <w:rPr>
          <w:sz w:val="24"/>
          <w:szCs w:val="24"/>
        </w:rPr>
        <w:t xml:space="preserve"> </w:t>
      </w:r>
      <w:r w:rsidRPr="0021712F">
        <w:rPr>
          <w:sz w:val="24"/>
          <w:szCs w:val="24"/>
        </w:rPr>
        <w:t>SIGUIENTE PUNT</w:t>
      </w:r>
      <w:r>
        <w:rPr>
          <w:sz w:val="24"/>
          <w:szCs w:val="24"/>
        </w:rPr>
        <w:t xml:space="preserve">O </w:t>
      </w:r>
      <w:r w:rsidRPr="0021712F">
        <w:rPr>
          <w:sz w:val="24"/>
          <w:szCs w:val="24"/>
        </w:rPr>
        <w:t xml:space="preserve">ES LA APROBACIÓN DEL ORDEN DEL DÍA, MISMO QUE SE LE HA DADO LECTURA Y ES SOMETIDO A </w:t>
      </w:r>
      <w:r>
        <w:rPr>
          <w:sz w:val="24"/>
          <w:szCs w:val="24"/>
        </w:rPr>
        <w:t xml:space="preserve">SU </w:t>
      </w:r>
      <w:r w:rsidRPr="0021712F">
        <w:rPr>
          <w:sz w:val="24"/>
          <w:szCs w:val="24"/>
        </w:rPr>
        <w:t>CONSIDERACIÓN,</w:t>
      </w:r>
      <w:r>
        <w:rPr>
          <w:sz w:val="24"/>
          <w:szCs w:val="24"/>
        </w:rPr>
        <w:t xml:space="preserve"> </w:t>
      </w:r>
      <w:r w:rsidRPr="0021712F">
        <w:rPr>
          <w:sz w:val="24"/>
          <w:szCs w:val="24"/>
        </w:rPr>
        <w:t>PARA QUIENES ESTÉN POR LA AFIRMATIVA SÍRVANSE MANIFESTARLO LEVANTANDO LA MANO.</w:t>
      </w:r>
    </w:p>
    <w:p w14:paraId="74A153C7" w14:textId="5CD10BA3" w:rsidR="004907B7" w:rsidRDefault="00EA042A" w:rsidP="00E356EB">
      <w:pPr>
        <w:jc w:val="both"/>
        <w:rPr>
          <w:bCs/>
          <w:sz w:val="24"/>
          <w:szCs w:val="24"/>
        </w:rPr>
      </w:pPr>
      <w:r w:rsidRPr="0003151D">
        <w:rPr>
          <w:bCs/>
          <w:sz w:val="24"/>
          <w:szCs w:val="24"/>
        </w:rPr>
        <w:t>PUNTO DE ACUERDO APROBADO POR UNANIMIDAD DE VOTOS EL PLANEAMIENTO ANTES EXPUESTO CONSISTE EN; LA APROBACIÓN DEL PROYECTO DEL ORDEN DEL DÍA</w:t>
      </w:r>
      <w:r>
        <w:rPr>
          <w:bCs/>
          <w:sz w:val="24"/>
          <w:szCs w:val="24"/>
        </w:rPr>
        <w:t>.</w:t>
      </w:r>
    </w:p>
    <w:p w14:paraId="43493EC5" w14:textId="77777777" w:rsidR="009A66E2" w:rsidRDefault="009A66E2" w:rsidP="00E356EB">
      <w:pPr>
        <w:jc w:val="both"/>
        <w:rPr>
          <w:bCs/>
          <w:sz w:val="24"/>
          <w:szCs w:val="24"/>
        </w:rPr>
      </w:pPr>
    </w:p>
    <w:p w14:paraId="58514C65" w14:textId="6AFF91C6" w:rsidR="003E6663" w:rsidRPr="003E6663" w:rsidRDefault="00EA042A" w:rsidP="003E6663">
      <w:pPr>
        <w:pStyle w:val="Prrafodelista"/>
        <w:numPr>
          <w:ilvl w:val="0"/>
          <w:numId w:val="17"/>
        </w:numPr>
        <w:jc w:val="both"/>
        <w:rPr>
          <w:b/>
          <w:bCs/>
          <w:sz w:val="24"/>
          <w:szCs w:val="24"/>
        </w:rPr>
      </w:pPr>
      <w:r w:rsidRPr="003E6663">
        <w:rPr>
          <w:b/>
          <w:bCs/>
          <w:sz w:val="24"/>
          <w:szCs w:val="24"/>
        </w:rPr>
        <w:t>LECTURA DEL ACTA ANTERIOR Y FIRMA DE LA MISMA.</w:t>
      </w:r>
    </w:p>
    <w:p w14:paraId="41EC9695" w14:textId="0CC39ECF" w:rsidR="003E6663" w:rsidRPr="003E6663" w:rsidRDefault="00EA042A" w:rsidP="003E6663">
      <w:pPr>
        <w:jc w:val="both"/>
        <w:rPr>
          <w:bCs/>
          <w:sz w:val="24"/>
          <w:szCs w:val="24"/>
        </w:rPr>
      </w:pPr>
      <w:r w:rsidRPr="003E6663">
        <w:rPr>
          <w:bCs/>
          <w:sz w:val="24"/>
          <w:szCs w:val="24"/>
        </w:rPr>
        <w:t>EL SECRETARIO GENERAL HACE DE SU CONOCIMIENTO A LOS PRESENTES QUE SE LE DARÁ LECTURA AL ACTA ANTERIOR Y QUE POSTERIORMENTE SE PROCEDERÁ A LA FIRMA DE LA MISMA.</w:t>
      </w:r>
    </w:p>
    <w:p w14:paraId="2C59AE71" w14:textId="499B8FC5" w:rsidR="003E6663" w:rsidRPr="003E6663" w:rsidRDefault="00EA042A" w:rsidP="003E6663">
      <w:pPr>
        <w:jc w:val="both"/>
        <w:rPr>
          <w:bCs/>
          <w:sz w:val="24"/>
          <w:szCs w:val="24"/>
        </w:rPr>
      </w:pPr>
      <w:r w:rsidRPr="003E6663">
        <w:rPr>
          <w:bCs/>
          <w:sz w:val="24"/>
          <w:szCs w:val="24"/>
        </w:rPr>
        <w:t>SE LE DA LECTURA AL ACTA, UNA VEZ CONCLUIDA LA LECTURA, SE PROCEDE A LA FIRMA DE ESTA, PARA POSTERIORMENTE PASAR AL SIGUIENTE PUNTO.</w:t>
      </w:r>
    </w:p>
    <w:p w14:paraId="1FB0856E" w14:textId="77777777" w:rsidR="00BE5F65" w:rsidRPr="00E356EB" w:rsidRDefault="00BE5F65" w:rsidP="00E356EB">
      <w:pPr>
        <w:jc w:val="both"/>
        <w:rPr>
          <w:bCs/>
          <w:sz w:val="24"/>
          <w:szCs w:val="24"/>
        </w:rPr>
      </w:pPr>
    </w:p>
    <w:p w14:paraId="5421B06F" w14:textId="1A3CBB57" w:rsidR="003E6663" w:rsidRDefault="00EA042A" w:rsidP="003E6663">
      <w:pPr>
        <w:pStyle w:val="Prrafodelista"/>
        <w:numPr>
          <w:ilvl w:val="0"/>
          <w:numId w:val="17"/>
        </w:numPr>
        <w:jc w:val="both"/>
        <w:rPr>
          <w:b/>
          <w:bCs/>
          <w:sz w:val="24"/>
          <w:szCs w:val="24"/>
        </w:rPr>
      </w:pPr>
      <w:r>
        <w:rPr>
          <w:b/>
          <w:bCs/>
          <w:sz w:val="24"/>
          <w:szCs w:val="24"/>
        </w:rPr>
        <w:t>APROBACIÓN DEL ORGANIGRAMA GENERAL DEL AYUNTAMIENTO DE PISAFLORES, HIDALGO.</w:t>
      </w:r>
    </w:p>
    <w:p w14:paraId="11A41FAB" w14:textId="3CD5DF41" w:rsidR="009A66E2" w:rsidRDefault="00EA042A" w:rsidP="003E6663">
      <w:pPr>
        <w:jc w:val="both"/>
        <w:rPr>
          <w:sz w:val="24"/>
          <w:szCs w:val="24"/>
        </w:rPr>
      </w:pPr>
      <w:r w:rsidRPr="003E6663">
        <w:rPr>
          <w:b/>
          <w:sz w:val="24"/>
          <w:szCs w:val="24"/>
        </w:rPr>
        <w:t xml:space="preserve">HECHOS:  </w:t>
      </w:r>
      <w:r w:rsidRPr="00EA0E44">
        <w:rPr>
          <w:sz w:val="24"/>
          <w:szCs w:val="24"/>
        </w:rPr>
        <w:t>EN PARTICIPACIÓN DEL C. RODRIGO BARRERAS SALINAS, ENCARGADO DEL ÁREA DE ARCHIVO, EXPONE EL TEMA DEL ORGANIGRAMA GENERAL DEL AYUNTAMIENTO DE PISAFLORES A LA HONORABLE ASAMBLEA. MOSTRÁNDOLO EN FÍSICO Y DE IGUAL MANERA POR MEDIO DEL CÓDIGO QR.</w:t>
      </w:r>
    </w:p>
    <w:p w14:paraId="4AC2CE02" w14:textId="17B51497" w:rsidR="009A66E2" w:rsidRPr="00EA0E44" w:rsidRDefault="00EA042A" w:rsidP="003E6663">
      <w:pPr>
        <w:jc w:val="both"/>
        <w:rPr>
          <w:sz w:val="24"/>
          <w:szCs w:val="24"/>
        </w:rPr>
      </w:pPr>
      <w:r>
        <w:rPr>
          <w:sz w:val="24"/>
          <w:szCs w:val="24"/>
        </w:rPr>
        <w:t>EN PARTICIPACIÓN DE LA REGIDORA ING. LAURA PONCE RUBIO, HACE MENCIÓN QUE EL ÁREA DEL ÓRGANO DE CONTROL INTERNO DEBE DE SER UN ÁREA DESCENTRALIZADA.</w:t>
      </w:r>
    </w:p>
    <w:p w14:paraId="35CBF167" w14:textId="642E983E" w:rsidR="009A66E2" w:rsidRPr="009A66E2" w:rsidRDefault="00EA042A" w:rsidP="00EA0E44">
      <w:pPr>
        <w:jc w:val="both"/>
        <w:rPr>
          <w:sz w:val="24"/>
          <w:szCs w:val="24"/>
        </w:rPr>
      </w:pPr>
      <w:r w:rsidRPr="00E4631E">
        <w:rPr>
          <w:sz w:val="24"/>
          <w:szCs w:val="24"/>
        </w:rPr>
        <w:t xml:space="preserve">UNA VEZ </w:t>
      </w:r>
      <w:r>
        <w:rPr>
          <w:sz w:val="24"/>
          <w:szCs w:val="24"/>
        </w:rPr>
        <w:t>ANALIZADO</w:t>
      </w:r>
      <w:r w:rsidRPr="00E4631E">
        <w:rPr>
          <w:sz w:val="24"/>
          <w:szCs w:val="24"/>
        </w:rPr>
        <w:t xml:space="preserve"> </w:t>
      </w:r>
      <w:r>
        <w:rPr>
          <w:sz w:val="24"/>
          <w:szCs w:val="24"/>
        </w:rPr>
        <w:t xml:space="preserve">EL ORGANIGRAMA GENERAL DEL AYUNTAMIENTO DE PISAFLORES, </w:t>
      </w:r>
      <w:r w:rsidRPr="00E4631E">
        <w:rPr>
          <w:sz w:val="24"/>
          <w:szCs w:val="24"/>
        </w:rPr>
        <w:t xml:space="preserve">SE SOMETE A VOTACIÓN, EL PUNTO DE ACUERDO ES APROBADO POR UNANIMIDAD DE VOTOS. </w:t>
      </w:r>
      <w:r>
        <w:rPr>
          <w:sz w:val="24"/>
          <w:szCs w:val="24"/>
        </w:rPr>
        <w:t>EL PLANTEAMIENTO ANTES EXPUESTO CONSISTE EN LA APROBACIÓN DEL ORGANIGRAMA GENERAL DEL AYUNTAMIENTO DE PISAFLORES, HIDALGO.</w:t>
      </w:r>
    </w:p>
    <w:p w14:paraId="027B222D" w14:textId="77777777" w:rsidR="003E6663" w:rsidRPr="005C51CC" w:rsidRDefault="003E6663" w:rsidP="00033E78">
      <w:pPr>
        <w:pStyle w:val="Prrafodelista"/>
        <w:jc w:val="both"/>
        <w:rPr>
          <w:b/>
          <w:sz w:val="24"/>
          <w:szCs w:val="24"/>
        </w:rPr>
      </w:pPr>
    </w:p>
    <w:p w14:paraId="7F9B9A9E" w14:textId="71114693" w:rsidR="005C51CC" w:rsidRPr="00033E78" w:rsidRDefault="00EA042A" w:rsidP="003E6663">
      <w:pPr>
        <w:pStyle w:val="Prrafodelista"/>
        <w:numPr>
          <w:ilvl w:val="0"/>
          <w:numId w:val="17"/>
        </w:numPr>
        <w:jc w:val="both"/>
        <w:rPr>
          <w:b/>
          <w:sz w:val="24"/>
          <w:szCs w:val="24"/>
        </w:rPr>
      </w:pPr>
      <w:r>
        <w:rPr>
          <w:b/>
          <w:bCs/>
          <w:sz w:val="24"/>
          <w:szCs w:val="24"/>
        </w:rPr>
        <w:t>APROBACIÓN PARA LA CELEBRACIÓN DEL CONTRATO DE COMODATO ENTRE LA OFICIALÍA MAYOR DEL PODER EJECUTIVO DEL ESTADO DE HIDALGO Y EL MUNICIPIO DE PISAFLORES.</w:t>
      </w:r>
    </w:p>
    <w:p w14:paraId="4BD5C662" w14:textId="59EB4467" w:rsidR="00BE1C59" w:rsidRPr="00B44FDC" w:rsidRDefault="00EA042A" w:rsidP="003E6663">
      <w:pPr>
        <w:jc w:val="both"/>
        <w:rPr>
          <w:sz w:val="24"/>
          <w:szCs w:val="24"/>
        </w:rPr>
      </w:pPr>
      <w:r w:rsidRPr="003E6663">
        <w:rPr>
          <w:b/>
          <w:sz w:val="24"/>
          <w:szCs w:val="24"/>
        </w:rPr>
        <w:t xml:space="preserve">HECHOS: </w:t>
      </w:r>
      <w:r w:rsidRPr="00B44FDC">
        <w:rPr>
          <w:sz w:val="24"/>
          <w:szCs w:val="24"/>
        </w:rPr>
        <w:t xml:space="preserve"> EL SECRETARIO GENERAL</w:t>
      </w:r>
      <w:r>
        <w:rPr>
          <w:sz w:val="24"/>
          <w:szCs w:val="24"/>
        </w:rPr>
        <w:t xml:space="preserve"> MUNICIPAL,</w:t>
      </w:r>
      <w:r w:rsidRPr="00B44FDC">
        <w:rPr>
          <w:sz w:val="24"/>
          <w:szCs w:val="24"/>
        </w:rPr>
        <w:t xml:space="preserve"> EXPLICA EN QUE CONSISTE EL COMODATO A CELEBRAR Y HACE MENCIÓN SOBRE LOS BIENES GESTIONADOS POR EL </w:t>
      </w:r>
      <w:r w:rsidRPr="00B44FDC">
        <w:rPr>
          <w:sz w:val="24"/>
          <w:szCs w:val="24"/>
        </w:rPr>
        <w:lastRenderedPageBreak/>
        <w:t xml:space="preserve">MUNICIPIO DE PISAFLORES </w:t>
      </w:r>
      <w:r>
        <w:rPr>
          <w:sz w:val="24"/>
          <w:szCs w:val="24"/>
        </w:rPr>
        <w:t xml:space="preserve">A TRAVÉS DE </w:t>
      </w:r>
      <w:r w:rsidRPr="00B44FDC">
        <w:rPr>
          <w:sz w:val="24"/>
          <w:szCs w:val="24"/>
        </w:rPr>
        <w:t>LA SECRETARIA DE CULTURA DEL ESTADO DE HIDALGO.</w:t>
      </w:r>
    </w:p>
    <w:p w14:paraId="43E76EFF" w14:textId="77777777" w:rsidR="009A66E2" w:rsidRDefault="009A66E2" w:rsidP="003E6663">
      <w:pPr>
        <w:jc w:val="both"/>
        <w:rPr>
          <w:b/>
          <w:sz w:val="24"/>
          <w:szCs w:val="24"/>
        </w:rPr>
      </w:pPr>
    </w:p>
    <w:p w14:paraId="1449D28D" w14:textId="325B4DE5" w:rsidR="00B44FDC" w:rsidRPr="00B45D7C" w:rsidRDefault="00EA042A" w:rsidP="003E6663">
      <w:pPr>
        <w:jc w:val="both"/>
        <w:rPr>
          <w:b/>
          <w:sz w:val="24"/>
          <w:szCs w:val="24"/>
        </w:rPr>
      </w:pPr>
      <w:r w:rsidRPr="00B45D7C">
        <w:rPr>
          <w:b/>
          <w:sz w:val="24"/>
          <w:szCs w:val="24"/>
        </w:rPr>
        <w:t>LOS CUALES CONSISTEN EN:</w:t>
      </w:r>
    </w:p>
    <w:p w14:paraId="1D2DE942" w14:textId="5D2CDA55" w:rsidR="00B44FDC" w:rsidRPr="00B44FDC" w:rsidRDefault="00EA042A" w:rsidP="00B44FDC">
      <w:pPr>
        <w:jc w:val="both"/>
        <w:rPr>
          <w:sz w:val="24"/>
          <w:szCs w:val="24"/>
        </w:rPr>
      </w:pPr>
      <w:r w:rsidRPr="00B44FDC">
        <w:rPr>
          <w:sz w:val="24"/>
          <w:szCs w:val="24"/>
        </w:rPr>
        <w:t>DOTACIÓN DE ACERVO BIBLIOGRÁFICO ESPECIALIZADO EN DERECHOS HUMANOS Y FEMINISMO PARA EL FOMENTO DE LA LECTURA ENTRE NIÑAS, NIÑOS Y ADOLESCENTES, PARA LAS SIGUIENTES BIBLIOTECAS PÚBLICAS MUNICIPALES.</w:t>
      </w:r>
    </w:p>
    <w:p w14:paraId="10F26EA3" w14:textId="228CE16D" w:rsidR="00B44FDC" w:rsidRPr="00B44FDC" w:rsidRDefault="00EA042A" w:rsidP="00B44FDC">
      <w:pPr>
        <w:pStyle w:val="Prrafodelista"/>
        <w:numPr>
          <w:ilvl w:val="0"/>
          <w:numId w:val="29"/>
        </w:numPr>
        <w:jc w:val="both"/>
        <w:rPr>
          <w:sz w:val="24"/>
          <w:szCs w:val="24"/>
        </w:rPr>
      </w:pPr>
      <w:r w:rsidRPr="00B44FDC">
        <w:rPr>
          <w:sz w:val="24"/>
          <w:szCs w:val="24"/>
        </w:rPr>
        <w:t>“RAFAEL RAMÍREZ” CON NÚMERO DE COLECCIÓN 2541.</w:t>
      </w:r>
    </w:p>
    <w:p w14:paraId="6C44D01D" w14:textId="6F4E8AF2" w:rsidR="00B44FDC" w:rsidRDefault="00EA042A" w:rsidP="00B44FDC">
      <w:pPr>
        <w:pStyle w:val="Prrafodelista"/>
        <w:numPr>
          <w:ilvl w:val="0"/>
          <w:numId w:val="29"/>
        </w:numPr>
        <w:jc w:val="both"/>
        <w:rPr>
          <w:sz w:val="24"/>
          <w:szCs w:val="24"/>
        </w:rPr>
      </w:pPr>
      <w:r w:rsidRPr="00B44FDC">
        <w:rPr>
          <w:sz w:val="24"/>
          <w:szCs w:val="24"/>
        </w:rPr>
        <w:t>APOYO CON EQUIPO DE CÓMPUTO Y PERIFÉRICOS PARA LA BIBLIOTECA COMUNITARIA “ING. ADOLFO VÉLEZ MUÑOZ” CON NUMERO DE COLECCIÓN 6650, UBICADO EN LA COMUNIDAD DEL RAYO.</w:t>
      </w:r>
    </w:p>
    <w:p w14:paraId="237C89F9" w14:textId="22C24ED2" w:rsidR="004C12D7" w:rsidRDefault="00361FDC" w:rsidP="004C12D7">
      <w:pPr>
        <w:jc w:val="both"/>
        <w:rPr>
          <w:b/>
          <w:sz w:val="24"/>
          <w:szCs w:val="24"/>
        </w:rPr>
      </w:pPr>
      <w:r>
        <w:rPr>
          <w:b/>
          <w:sz w:val="24"/>
          <w:szCs w:val="24"/>
        </w:rPr>
        <w:t xml:space="preserve"> </w:t>
      </w:r>
    </w:p>
    <w:p w14:paraId="7BCD4A6B" w14:textId="48471662" w:rsidR="002347B0" w:rsidRDefault="00EA042A" w:rsidP="003E6663">
      <w:pPr>
        <w:jc w:val="both"/>
        <w:rPr>
          <w:bCs/>
          <w:sz w:val="24"/>
          <w:szCs w:val="24"/>
        </w:rPr>
      </w:pPr>
      <w:r w:rsidRPr="00E4631E">
        <w:rPr>
          <w:sz w:val="24"/>
          <w:szCs w:val="24"/>
        </w:rPr>
        <w:t xml:space="preserve">UNA VEZ DISCUTIDO EL TEMA SE SOMETE A VOTACIÓN, EL PUNTO DE ACUERDO ES APROBADO POR UNANIMIDAD DE VOTOS. EL PLANTEAMIENTO ANTES EXPUESTO CONSISTE EN: LA </w:t>
      </w:r>
      <w:r w:rsidRPr="00E4631E">
        <w:rPr>
          <w:bCs/>
          <w:sz w:val="24"/>
          <w:szCs w:val="24"/>
        </w:rPr>
        <w:t>APROBACIÓN PARA LA CELEBRACIÓN DEL CONTRATO DE COMODATO ENTRE LA OFICIALÍA MAYOR DEL PODER EJECUTIVO DEL ESTADO DE HIDALGO Y EL MUNICIPIO DE PISAFLORES</w:t>
      </w:r>
      <w:r>
        <w:rPr>
          <w:bCs/>
          <w:sz w:val="24"/>
          <w:szCs w:val="24"/>
        </w:rPr>
        <w:t xml:space="preserve"> Y </w:t>
      </w:r>
      <w:r w:rsidRPr="00691763">
        <w:rPr>
          <w:bCs/>
          <w:sz w:val="24"/>
          <w:szCs w:val="24"/>
        </w:rPr>
        <w:t>QUE DE IGUAL MANERA EL ÁREA DE CULTURA HAGA GESTIONES EN CONJUNTO CON LAS BIBLIOTECARIAS ENCARGADAS PARA QUE DE IGUAL MANERA LAS OTRAS COMUNIDADES DEL MUNICIPIO SALGAN BENEFICIADAS.</w:t>
      </w:r>
    </w:p>
    <w:p w14:paraId="6A3295C0" w14:textId="77777777" w:rsidR="00561035" w:rsidRPr="00691763" w:rsidRDefault="00561035" w:rsidP="003E6663">
      <w:pPr>
        <w:jc w:val="both"/>
        <w:rPr>
          <w:bCs/>
          <w:sz w:val="24"/>
          <w:szCs w:val="24"/>
        </w:rPr>
      </w:pPr>
    </w:p>
    <w:p w14:paraId="0D719E94" w14:textId="6951C989" w:rsidR="003E6663" w:rsidRDefault="00EA042A" w:rsidP="003E6663">
      <w:pPr>
        <w:pStyle w:val="Prrafodelista"/>
        <w:numPr>
          <w:ilvl w:val="0"/>
          <w:numId w:val="17"/>
        </w:numPr>
        <w:jc w:val="both"/>
        <w:rPr>
          <w:b/>
          <w:bCs/>
          <w:sz w:val="24"/>
          <w:szCs w:val="24"/>
        </w:rPr>
      </w:pPr>
      <w:bookmarkStart w:id="2" w:name="_Hlk195603497"/>
      <w:r>
        <w:rPr>
          <w:b/>
          <w:bCs/>
          <w:sz w:val="24"/>
          <w:szCs w:val="24"/>
        </w:rPr>
        <w:t>APROBACIÓN DE INSTALACIÓN DEL SISTEMA MUNICIPAL DE PROTECCIÓN INTEGRAL DE NIÑAS, NIÑOS Y ADOLESCENTES.</w:t>
      </w:r>
    </w:p>
    <w:p w14:paraId="3CBF39F1" w14:textId="2AA80840" w:rsidR="00E60DA5" w:rsidRDefault="00EA042A" w:rsidP="003E6663">
      <w:pPr>
        <w:jc w:val="both"/>
        <w:rPr>
          <w:bCs/>
          <w:sz w:val="24"/>
          <w:szCs w:val="24"/>
        </w:rPr>
      </w:pPr>
      <w:r>
        <w:rPr>
          <w:b/>
          <w:bCs/>
          <w:sz w:val="24"/>
          <w:szCs w:val="24"/>
        </w:rPr>
        <w:t xml:space="preserve">HECHOS: </w:t>
      </w:r>
      <w:r w:rsidRPr="00E60DA5">
        <w:rPr>
          <w:bCs/>
          <w:sz w:val="24"/>
          <w:szCs w:val="24"/>
        </w:rPr>
        <w:t>EL SECRETARIO GENERAL MUNICIPAL, DA A CONOCER A LA HONORABLE ASAMBLEA EL SIGNIFICADO DE SIPINNA Y CUÁL ES SU FUNCIÓN EN EL MUNICIPIO.</w:t>
      </w:r>
      <w:r>
        <w:rPr>
          <w:bCs/>
          <w:sz w:val="24"/>
          <w:szCs w:val="24"/>
        </w:rPr>
        <w:t xml:space="preserve"> ASÍ COMO LA IMPORTANCIA DE LA APROBACIÓN DE INSTALACIÓN DEL SISTEMA MUNICIPAL DE PROTECCIÓN INTEGRAL DE NIÑAS, NIÑOS Y ADOLESCENTES.</w:t>
      </w:r>
    </w:p>
    <w:p w14:paraId="4463142F" w14:textId="202311FC" w:rsidR="00D137BB" w:rsidRDefault="001057B3" w:rsidP="003E6663">
      <w:pPr>
        <w:jc w:val="both"/>
        <w:rPr>
          <w:bCs/>
          <w:sz w:val="24"/>
          <w:szCs w:val="24"/>
        </w:rPr>
      </w:pPr>
      <w:r>
        <w:rPr>
          <w:bCs/>
          <w:sz w:val="24"/>
          <w:szCs w:val="24"/>
        </w:rPr>
        <w:t xml:space="preserve">EL PRESIDENTE MUNICIPAL CONSTITUCIONAL DE PISAFLORES, HIDALGO </w:t>
      </w:r>
      <w:r w:rsidR="00561035">
        <w:rPr>
          <w:bCs/>
          <w:sz w:val="24"/>
          <w:szCs w:val="24"/>
        </w:rPr>
        <w:t xml:space="preserve">EL LIC. MIGUEL BAHENA SOLORZANO </w:t>
      </w:r>
      <w:r>
        <w:rPr>
          <w:bCs/>
          <w:sz w:val="24"/>
          <w:szCs w:val="24"/>
        </w:rPr>
        <w:t>OTORGO EL NOMBRAMIENTO A LA C. CLAUDIA YAJAIRA RAMOS AMBROSIO, QUE LA ACREDITA COMO: RESPONSABLE DEL PROGRAMA DE SECRETARIA EJECUTIVA DEL SISTEMA NACIONAL DE PROTECCION DE NIÑAS, NIÑOS Y ADOLESCENTES DEL SISTEMA MUNICIPAL PARA EL DESARROLLO INTEGRAL DE LA FAMILIA DE PISAFLORES, HGO. PARA EL PERIODO COMPRENDIDO 2024-2027.</w:t>
      </w:r>
    </w:p>
    <w:p w14:paraId="2AC57A80" w14:textId="644DDB53" w:rsidR="00D137BB" w:rsidRDefault="006A50BD" w:rsidP="003E6663">
      <w:pPr>
        <w:jc w:val="both"/>
        <w:rPr>
          <w:bCs/>
          <w:sz w:val="24"/>
          <w:szCs w:val="24"/>
        </w:rPr>
      </w:pPr>
      <w:r>
        <w:rPr>
          <w:bCs/>
          <w:sz w:val="24"/>
          <w:szCs w:val="24"/>
        </w:rPr>
        <w:t>PARA EL DESEMPEÑO Y LLEVAR A CABO LAS ACTIVIDADES EN PRO DE LA PROTECCIÓN INTEGRAL DE NIÑAS, NIÑOS Y ADOLESCENTES.</w:t>
      </w:r>
    </w:p>
    <w:p w14:paraId="19E3F671" w14:textId="5972071E" w:rsidR="00561035" w:rsidRDefault="00561035" w:rsidP="003E6663">
      <w:pPr>
        <w:jc w:val="both"/>
        <w:rPr>
          <w:bCs/>
          <w:sz w:val="24"/>
          <w:szCs w:val="24"/>
        </w:rPr>
      </w:pPr>
    </w:p>
    <w:p w14:paraId="06880157" w14:textId="77777777" w:rsidR="00561035" w:rsidRDefault="00561035" w:rsidP="003E6663">
      <w:pPr>
        <w:jc w:val="both"/>
        <w:rPr>
          <w:bCs/>
          <w:sz w:val="24"/>
          <w:szCs w:val="24"/>
        </w:rPr>
      </w:pPr>
    </w:p>
    <w:p w14:paraId="6CDC0CCD" w14:textId="4C4D2F38" w:rsidR="006A50BD" w:rsidRDefault="001057B3" w:rsidP="003E6663">
      <w:pPr>
        <w:jc w:val="both"/>
        <w:rPr>
          <w:bCs/>
          <w:sz w:val="24"/>
          <w:szCs w:val="24"/>
        </w:rPr>
      </w:pPr>
      <w:r>
        <w:rPr>
          <w:bCs/>
          <w:sz w:val="24"/>
          <w:szCs w:val="24"/>
        </w:rPr>
        <w:lastRenderedPageBreak/>
        <w:t>DE IGUAL MANERA SE APROBÓ EL USO DE LAS INSTALACIONES UBICADAS DENTRO DEL DIF MUNICIPAL CALLE AVENIDA INDEPENDENCIA, ESQUINA CON ENCARNACIÓN ORTIZ S/N, CUARTEL MORELOS.</w:t>
      </w:r>
    </w:p>
    <w:p w14:paraId="7ACE80DA" w14:textId="02F272D7" w:rsidR="005B6CC5" w:rsidRDefault="001057B3" w:rsidP="003E6663">
      <w:pPr>
        <w:jc w:val="both"/>
        <w:rPr>
          <w:bCs/>
          <w:sz w:val="24"/>
          <w:szCs w:val="24"/>
        </w:rPr>
      </w:pPr>
      <w:r>
        <w:rPr>
          <w:bCs/>
          <w:sz w:val="24"/>
          <w:szCs w:val="24"/>
        </w:rPr>
        <w:t>CONTEMPLANDO TAMBIÉN EL APOYO DEL ASESOR JURÍDICO LIC. EDGAR PÉREZ HERNÁNDEZ, PARA DESARROLLAR ACTIVIDADES PROPIAS DE ÁREA.</w:t>
      </w:r>
    </w:p>
    <w:p w14:paraId="76A830BE" w14:textId="6102E5C8" w:rsidR="0073456D" w:rsidRDefault="00EA042A" w:rsidP="003E6663">
      <w:pPr>
        <w:jc w:val="both"/>
        <w:rPr>
          <w:bCs/>
          <w:sz w:val="24"/>
          <w:szCs w:val="24"/>
        </w:rPr>
      </w:pPr>
      <w:r>
        <w:rPr>
          <w:bCs/>
          <w:sz w:val="24"/>
          <w:szCs w:val="24"/>
        </w:rPr>
        <w:t>EN PARTICIPACIÓN DE LA REGIDORA ING. LAURA PONCE RUBIO, COMENTA QUE ES UN BUEN PROYECTO PARA EL MUNICIPIO Y QUE PARA ELLO ES MUY IMPORTANTE ADQUIRIR UN ÁREA ESPECIAL PARA SIPINNA.</w:t>
      </w:r>
    </w:p>
    <w:p w14:paraId="6A245F7E" w14:textId="5F927463" w:rsidR="003E6663" w:rsidRPr="0073456D" w:rsidRDefault="00EA042A" w:rsidP="003E6663">
      <w:pPr>
        <w:jc w:val="both"/>
        <w:rPr>
          <w:bCs/>
          <w:sz w:val="24"/>
          <w:szCs w:val="24"/>
        </w:rPr>
      </w:pPr>
      <w:r w:rsidRPr="00E4631E">
        <w:rPr>
          <w:sz w:val="24"/>
          <w:szCs w:val="24"/>
        </w:rPr>
        <w:t xml:space="preserve">UNA VEZ DISCUTIDO EL TEMA SE SOMETE A VOTACIÓN, EL PUNTO DE ACUERDO ES APROBADO POR UNANIMIDAD DE VOTOS. EL PLANTEAMIENTO ANTES EXPUESTO CONSISTE EN: LA </w:t>
      </w:r>
      <w:r w:rsidRPr="00E4631E">
        <w:rPr>
          <w:bCs/>
          <w:sz w:val="24"/>
          <w:szCs w:val="24"/>
        </w:rPr>
        <w:t>APROBACIÓN</w:t>
      </w:r>
      <w:r>
        <w:rPr>
          <w:bCs/>
          <w:sz w:val="24"/>
          <w:szCs w:val="24"/>
        </w:rPr>
        <w:t xml:space="preserve"> DE INSTALACIÓN DEL SISTEMA MUNICIPAL DE PROTECCIÓN INTEGRAL DE NIÑAS, NIÑOS Y ADOLESCENTES.</w:t>
      </w:r>
    </w:p>
    <w:p w14:paraId="3F80434A" w14:textId="77777777" w:rsidR="003E6663" w:rsidRPr="003E6663" w:rsidRDefault="003E6663" w:rsidP="003E6663">
      <w:pPr>
        <w:jc w:val="both"/>
        <w:rPr>
          <w:b/>
          <w:bCs/>
          <w:sz w:val="24"/>
          <w:szCs w:val="24"/>
        </w:rPr>
      </w:pPr>
    </w:p>
    <w:p w14:paraId="0E98CA59" w14:textId="337A0D06" w:rsidR="003E6663" w:rsidRPr="002347B0" w:rsidRDefault="00EA042A" w:rsidP="003E6663">
      <w:pPr>
        <w:pStyle w:val="Prrafodelista"/>
        <w:numPr>
          <w:ilvl w:val="0"/>
          <w:numId w:val="17"/>
        </w:numPr>
        <w:jc w:val="both"/>
        <w:rPr>
          <w:b/>
          <w:sz w:val="24"/>
          <w:szCs w:val="24"/>
        </w:rPr>
      </w:pPr>
      <w:bookmarkStart w:id="3" w:name="_Hlk195599717"/>
      <w:bookmarkEnd w:id="2"/>
      <w:r>
        <w:rPr>
          <w:b/>
          <w:bCs/>
          <w:sz w:val="24"/>
          <w:szCs w:val="24"/>
        </w:rPr>
        <w:t>PRESENTACIÓN DEL PROGRAMA ANUAL DE EVALUACIÓN 2025 Y LINEAMIENTOS DE PRESUPUESTO A BASE DE RESULTADOS PBR Y SISTEMA DE EVALUACIÓN DEL DESEMPEÑO SED.</w:t>
      </w:r>
      <w:r w:rsidR="001A4ED9">
        <w:rPr>
          <w:b/>
          <w:bCs/>
          <w:sz w:val="24"/>
          <w:szCs w:val="24"/>
        </w:rPr>
        <w:t xml:space="preserve"> </w:t>
      </w:r>
      <w:r w:rsidR="00370D77">
        <w:rPr>
          <w:b/>
          <w:bCs/>
          <w:sz w:val="24"/>
          <w:szCs w:val="24"/>
        </w:rPr>
        <w:t xml:space="preserve"> </w:t>
      </w:r>
    </w:p>
    <w:p w14:paraId="0189F20E" w14:textId="7362CDA6" w:rsidR="009C3B3D" w:rsidRPr="009C3B3D" w:rsidRDefault="00EA042A" w:rsidP="009C3B3D">
      <w:pPr>
        <w:jc w:val="both"/>
        <w:rPr>
          <w:sz w:val="24"/>
          <w:szCs w:val="24"/>
        </w:rPr>
      </w:pPr>
      <w:r w:rsidRPr="009C3B3D">
        <w:rPr>
          <w:sz w:val="24"/>
          <w:szCs w:val="24"/>
        </w:rPr>
        <w:t xml:space="preserve">PARA EL DESARROLLO DEL PRESENTE PUNTO, </w:t>
      </w:r>
      <w:r>
        <w:rPr>
          <w:sz w:val="24"/>
          <w:szCs w:val="24"/>
        </w:rPr>
        <w:t>EL SECRETARIO GENERAL CONCEDE</w:t>
      </w:r>
      <w:r w:rsidRPr="009C3B3D">
        <w:rPr>
          <w:sz w:val="24"/>
          <w:szCs w:val="24"/>
        </w:rPr>
        <w:t xml:space="preserve"> EL USO DE LA PALABRA A </w:t>
      </w:r>
      <w:r>
        <w:rPr>
          <w:sz w:val="24"/>
          <w:szCs w:val="24"/>
        </w:rPr>
        <w:t>EL LIC. DAVID FALCÓN DELGADILLO DEL ÓRGANO INTERNO DE CONTROL</w:t>
      </w:r>
      <w:r w:rsidRPr="009C3B3D">
        <w:rPr>
          <w:sz w:val="24"/>
          <w:szCs w:val="24"/>
        </w:rPr>
        <w:t>, QUIEN COMPARECE ANTE EL CABILDO PARA PRESENTAR EL PROGRAMA ANUAL DE EVALUACIÓN (PAE) 2025, ASÍ COMO LOS LINEAMIENTOS DEL PRESUPUESTO BASADO EN RESULTADOS (PBR).</w:t>
      </w:r>
    </w:p>
    <w:p w14:paraId="3CAF64E4" w14:textId="209401AB" w:rsidR="009C3B3D" w:rsidRPr="009C3B3D" w:rsidRDefault="00EA042A" w:rsidP="009C3B3D">
      <w:pPr>
        <w:jc w:val="both"/>
        <w:rPr>
          <w:sz w:val="24"/>
          <w:szCs w:val="24"/>
        </w:rPr>
      </w:pPr>
      <w:r w:rsidRPr="009C3B3D">
        <w:rPr>
          <w:sz w:val="24"/>
          <w:szCs w:val="24"/>
        </w:rPr>
        <w:t>DURANTE SU INTERVENCIÓN, SE INFORMA QUE LA AUDITORÍA SUPERIOR DEL ESTADO DE HIDALGO (ASEH), EN SU CARÁCTER DE ENTE FISCALIZADOR, HA IMPLEMENTADO NUEVAS DIRECTRICES Y ESTRATEGIAS ENCAMINADAS A FORTALECER LOS PROCESOS DE INTEGRACIÓN Y RENDICIÓN DE LOS INFORMES DE GESTIÓN FINANCIERA Y CUENTA PÚBLICA CORRESPONDIENTES AL EJERCICIO FISCAL 2025.</w:t>
      </w:r>
    </w:p>
    <w:p w14:paraId="3497571B" w14:textId="0BA76D45" w:rsidR="009C3B3D" w:rsidRPr="009C3B3D" w:rsidRDefault="00EA042A" w:rsidP="009C3B3D">
      <w:pPr>
        <w:jc w:val="both"/>
        <w:rPr>
          <w:sz w:val="24"/>
          <w:szCs w:val="24"/>
        </w:rPr>
      </w:pPr>
      <w:r w:rsidRPr="009C3B3D">
        <w:rPr>
          <w:sz w:val="24"/>
          <w:szCs w:val="24"/>
        </w:rPr>
        <w:t>DERIVADO DE LO ANTERIOR, SE ELABORARON DOCUMENTOS DE APOYO TÉCNICO Y METODOLÓGICO QUE BUSCAN ATENDER DICHAS DIRECTRICES, ESTABLECIENDO UN ESQUEMA DE PLANEACIÓN ORDENADO Y SISTEMÁTICO PARA LA EVALUACIÓN DEL DESEMPEÑO DE LOS PROGRAMAS PRESUPUESTARIOS MUNICIPALES</w:t>
      </w:r>
      <w:r>
        <w:rPr>
          <w:sz w:val="24"/>
          <w:szCs w:val="24"/>
        </w:rPr>
        <w:t>, DE ACUERDO A LA GUÍA DE INTEGRACIÓN TRIMESTRAL DE LA ASEH.</w:t>
      </w:r>
    </w:p>
    <w:p w14:paraId="529818DF" w14:textId="3D22B6E1" w:rsidR="002347B0" w:rsidRDefault="00EA042A" w:rsidP="009C3B3D">
      <w:pPr>
        <w:jc w:val="both"/>
        <w:rPr>
          <w:sz w:val="24"/>
          <w:szCs w:val="24"/>
        </w:rPr>
      </w:pPr>
      <w:r w:rsidRPr="009C3B3D">
        <w:rPr>
          <w:sz w:val="24"/>
          <w:szCs w:val="24"/>
        </w:rPr>
        <w:t>ESTAS ACCIONES NO SOLO CONTRIBUYEN A MEJORAR LA PRÁCTICA ADMINISTRATIVA, SINO QUE IMPULSAN UNA TRANSFORMACIÓN EN LA CULTURA INSTITUCIONAL DEL MUNICIPIO DE PISAFLORES, ORIENTADA A LA TRANSPARENCIA, LA PLANEACIÓN ESTRATÉGICA, LA RENDICIÓN DE CUENTAS Y LA GENERACIÓN DE RESULTADOS CON VISIÓN DE LARGO PLAZO.</w:t>
      </w:r>
    </w:p>
    <w:p w14:paraId="77CEAA54" w14:textId="77777777" w:rsidR="00F57B6B" w:rsidRDefault="00F57B6B" w:rsidP="009C3B3D">
      <w:pPr>
        <w:jc w:val="both"/>
        <w:rPr>
          <w:sz w:val="24"/>
          <w:szCs w:val="24"/>
        </w:rPr>
      </w:pPr>
    </w:p>
    <w:bookmarkEnd w:id="3"/>
    <w:p w14:paraId="6B9CEE31" w14:textId="6DF870F4" w:rsidR="002347B0" w:rsidRDefault="00EA042A" w:rsidP="002347B0">
      <w:pPr>
        <w:pStyle w:val="Prrafodelista"/>
        <w:numPr>
          <w:ilvl w:val="0"/>
          <w:numId w:val="17"/>
        </w:numPr>
        <w:jc w:val="both"/>
        <w:rPr>
          <w:b/>
          <w:sz w:val="24"/>
          <w:szCs w:val="24"/>
        </w:rPr>
      </w:pPr>
      <w:r>
        <w:rPr>
          <w:b/>
          <w:sz w:val="24"/>
          <w:szCs w:val="24"/>
        </w:rPr>
        <w:lastRenderedPageBreak/>
        <w:t>ASUNTOS GENERALES.</w:t>
      </w:r>
    </w:p>
    <w:p w14:paraId="247D68AD" w14:textId="25DC236E" w:rsidR="00910674" w:rsidRDefault="00EA042A" w:rsidP="002347B0">
      <w:pPr>
        <w:jc w:val="both"/>
        <w:rPr>
          <w:b/>
          <w:sz w:val="24"/>
          <w:szCs w:val="24"/>
        </w:rPr>
      </w:pPr>
      <w:r>
        <w:rPr>
          <w:b/>
          <w:sz w:val="24"/>
          <w:szCs w:val="24"/>
        </w:rPr>
        <w:t xml:space="preserve">HECHOS: </w:t>
      </w:r>
    </w:p>
    <w:p w14:paraId="72FB0B28" w14:textId="7424ADED" w:rsidR="00910674" w:rsidRPr="00295FD6" w:rsidRDefault="00EA042A" w:rsidP="002347B0">
      <w:pPr>
        <w:jc w:val="both"/>
        <w:rPr>
          <w:sz w:val="24"/>
          <w:szCs w:val="24"/>
        </w:rPr>
      </w:pPr>
      <w:r w:rsidRPr="00295FD6">
        <w:rPr>
          <w:sz w:val="24"/>
          <w:szCs w:val="24"/>
        </w:rPr>
        <w:t xml:space="preserve">EL REGIDOR LIC. ERICK MANUEL ACUÑA ÁNGELES, HACE MENCIÓN SOBRE LAS COMISIONES DE CADA UNO DE LOS REGIDORES, PARA INTEGRASE EN CADA UNA DE LAS ACTIVIDADES. </w:t>
      </w:r>
    </w:p>
    <w:p w14:paraId="018A40AD" w14:textId="428C43A8" w:rsidR="00910674" w:rsidRPr="00295FD6" w:rsidRDefault="00EA042A" w:rsidP="002347B0">
      <w:pPr>
        <w:jc w:val="both"/>
        <w:rPr>
          <w:sz w:val="24"/>
          <w:szCs w:val="24"/>
        </w:rPr>
      </w:pPr>
      <w:r w:rsidRPr="00295FD6">
        <w:rPr>
          <w:sz w:val="24"/>
          <w:szCs w:val="24"/>
        </w:rPr>
        <w:t>EN PARTICIPACIÓN DEL SECRETARIO GENERAL HACE DE SU CONOCIMIENTO A LA HONORABLE ASAMBLEA, SOBRE LOS TRABAJOS QUE SE ESTÁN REALIZANDO PARA LA ORGANIZACIÓN DE COMISIONES, PARA QUE POSTERIORMENTE SE REALICEN MESAS DE TRABAJO.</w:t>
      </w:r>
    </w:p>
    <w:p w14:paraId="256BD3F5" w14:textId="59E6798B" w:rsidR="00423BFE" w:rsidRPr="00295FD6" w:rsidRDefault="00EA042A" w:rsidP="002347B0">
      <w:pPr>
        <w:jc w:val="both"/>
        <w:rPr>
          <w:sz w:val="24"/>
          <w:szCs w:val="24"/>
        </w:rPr>
      </w:pPr>
      <w:r w:rsidRPr="00295FD6">
        <w:rPr>
          <w:sz w:val="24"/>
          <w:szCs w:val="24"/>
        </w:rPr>
        <w:t>EN PARTICIPACIÓN DEL LIC. ERICK MANUEL ACUÑA ÁNGELES, COMENTA QUE SE PUEDEN REUBICAR LAS COMISIONES DE ACUERDO A LAS CAPACIDADES DE CADA REGIDOR.</w:t>
      </w:r>
    </w:p>
    <w:p w14:paraId="768A03E1" w14:textId="7DF4C390" w:rsidR="00423BFE" w:rsidRPr="00295FD6" w:rsidRDefault="00EA042A" w:rsidP="002347B0">
      <w:pPr>
        <w:jc w:val="both"/>
        <w:rPr>
          <w:sz w:val="24"/>
          <w:szCs w:val="24"/>
        </w:rPr>
      </w:pPr>
      <w:r w:rsidRPr="00295FD6">
        <w:rPr>
          <w:sz w:val="24"/>
          <w:szCs w:val="24"/>
        </w:rPr>
        <w:t xml:space="preserve">NUEVAMENTE EN PARTICIPACIÓN DEL SECRETARIO GENERAL, COMENTA A LA HONORABLE ASAMBLEA QUE BUSCARA UNA ASESORÍA, PARA PODER DAR SOLUCIÓN A ESTE TEMA. </w:t>
      </w:r>
    </w:p>
    <w:p w14:paraId="7E910B1F" w14:textId="0D123AA7" w:rsidR="00B836D7" w:rsidRPr="00295FD6" w:rsidRDefault="00EA042A" w:rsidP="002347B0">
      <w:pPr>
        <w:jc w:val="both"/>
        <w:rPr>
          <w:sz w:val="24"/>
          <w:szCs w:val="24"/>
        </w:rPr>
      </w:pPr>
      <w:r w:rsidRPr="00295FD6">
        <w:rPr>
          <w:sz w:val="24"/>
          <w:szCs w:val="24"/>
        </w:rPr>
        <w:t>EL ING. JORGE ALBERTO TAPIA GUERRERO, COMENTA SOBRE EL INCENDIO QUE PASO EN LA COMUNIDAD DE LA ESCONDIDA DE SAN RAFAEL Y SUGIERE QUE SE HAGA UN GRUPO DE VOLUNTARIOS PARA ACCIONAR DE MANERA RÁPIDA, Y QUE EN APOYO DE PROTECCIÓN CIVIL, SEGURIDAD PÚBLICA Y ECOLOGÍA, PUDIERAN ASISTIR A CAPACITACIONES PARA PODER PREVENIR INCENDIOS Y ATENDER ESTAS NECESIDADES.</w:t>
      </w:r>
    </w:p>
    <w:p w14:paraId="647D950E" w14:textId="739B0A84" w:rsidR="00423BFE" w:rsidRPr="00295FD6" w:rsidRDefault="00EA042A" w:rsidP="002347B0">
      <w:pPr>
        <w:jc w:val="both"/>
        <w:rPr>
          <w:sz w:val="24"/>
          <w:szCs w:val="24"/>
        </w:rPr>
      </w:pPr>
      <w:r w:rsidRPr="00295FD6">
        <w:rPr>
          <w:sz w:val="24"/>
          <w:szCs w:val="24"/>
        </w:rPr>
        <w:t>EN PARTICIPACIÓN DE LA REGIDORA ING. LAURA PONCE RUBIO, SUGIERE QUE SE HABLE CON CONAFOR PARA DAR CAPACITACIONES EN LAS COMUNIDADES PARA QUE LAS PERSONAS TENGAS CONOCIMIENTO DE CÓMO RESPONDER ANTE CASOS DE INCENDIOS.</w:t>
      </w:r>
    </w:p>
    <w:p w14:paraId="5A3504E8" w14:textId="00AF2190" w:rsidR="00FF435C" w:rsidRPr="00295FD6" w:rsidRDefault="00EA042A" w:rsidP="002347B0">
      <w:pPr>
        <w:jc w:val="both"/>
        <w:rPr>
          <w:sz w:val="24"/>
          <w:szCs w:val="24"/>
        </w:rPr>
      </w:pPr>
      <w:r w:rsidRPr="00295FD6">
        <w:rPr>
          <w:sz w:val="24"/>
          <w:szCs w:val="24"/>
        </w:rPr>
        <w:t>EL ING.  JORGE ALBERTO TAPIA GUERRERO, SUGIERE QUE SE HAGA PUBLICACIÓN SOBRE LAS SANCIONES QUE CONLLEVA A REALIZAR INCENDIOS.</w:t>
      </w:r>
    </w:p>
    <w:p w14:paraId="70923FB6" w14:textId="0A52B237" w:rsidR="005B4DBE" w:rsidRPr="00295FD6" w:rsidRDefault="00EA042A" w:rsidP="002347B0">
      <w:pPr>
        <w:jc w:val="both"/>
        <w:rPr>
          <w:sz w:val="24"/>
          <w:szCs w:val="24"/>
        </w:rPr>
      </w:pPr>
      <w:r w:rsidRPr="00295FD6">
        <w:rPr>
          <w:sz w:val="24"/>
          <w:szCs w:val="24"/>
        </w:rPr>
        <w:t>EL REGIDOR LIC. ERICK ACUÑA ÁNGELES, SUGIERE QUE SE COMPREN BOMBAS ASPERSORAS PARA UTILIZAR EN LOS INCENDIOS.</w:t>
      </w:r>
    </w:p>
    <w:p w14:paraId="3719361C" w14:textId="26DA8392" w:rsidR="006D31B4" w:rsidRPr="00295FD6" w:rsidRDefault="00EA042A" w:rsidP="00EA042A">
      <w:pPr>
        <w:jc w:val="both"/>
        <w:rPr>
          <w:sz w:val="24"/>
          <w:szCs w:val="24"/>
        </w:rPr>
      </w:pPr>
      <w:r w:rsidRPr="00295FD6">
        <w:rPr>
          <w:sz w:val="24"/>
          <w:szCs w:val="24"/>
        </w:rPr>
        <w:t>LA REGIDORA ING. LAURA PONCE RUBIO, COMENTA QUE SE CHEQUE EL FUEGO EN EL BASURERO YA QUE SE HA GENERADO PROBLEMAS.</w:t>
      </w:r>
    </w:p>
    <w:p w14:paraId="044EA2FF" w14:textId="77777777" w:rsidR="006D31B4" w:rsidRPr="005C51CC" w:rsidRDefault="006D31B4" w:rsidP="005C51CC">
      <w:pPr>
        <w:pStyle w:val="Prrafodelista"/>
        <w:jc w:val="both"/>
        <w:rPr>
          <w:b/>
          <w:sz w:val="24"/>
          <w:szCs w:val="24"/>
        </w:rPr>
      </w:pPr>
    </w:p>
    <w:p w14:paraId="457062E4" w14:textId="6E904517" w:rsidR="008325DC" w:rsidRPr="005C51CC" w:rsidRDefault="00EA042A" w:rsidP="003E6663">
      <w:pPr>
        <w:pStyle w:val="Prrafodelista"/>
        <w:numPr>
          <w:ilvl w:val="0"/>
          <w:numId w:val="17"/>
        </w:numPr>
        <w:jc w:val="both"/>
        <w:rPr>
          <w:b/>
          <w:sz w:val="24"/>
          <w:szCs w:val="24"/>
        </w:rPr>
      </w:pPr>
      <w:r>
        <w:rPr>
          <w:b/>
          <w:sz w:val="24"/>
          <w:szCs w:val="24"/>
        </w:rPr>
        <w:t>CLAUSURA DE SESIÓN</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8334"/>
      </w:tblGrid>
      <w:tr w:rsidR="00335465" w14:paraId="1E281DC2" w14:textId="77777777" w:rsidTr="00F57B6B">
        <w:trPr>
          <w:trHeight w:val="1692"/>
        </w:trPr>
        <w:tc>
          <w:tcPr>
            <w:tcW w:w="8334" w:type="dxa"/>
          </w:tcPr>
          <w:p w14:paraId="01CC5F48" w14:textId="2D554B9C" w:rsidR="00335465" w:rsidRPr="00807BB6" w:rsidRDefault="00EA042A" w:rsidP="00335465">
            <w:pPr>
              <w:jc w:val="both"/>
              <w:rPr>
                <w:sz w:val="24"/>
                <w:szCs w:val="24"/>
              </w:rPr>
            </w:pPr>
            <w:r w:rsidRPr="00807BB6">
              <w:rPr>
                <w:sz w:val="24"/>
                <w:szCs w:val="24"/>
              </w:rPr>
              <w:t xml:space="preserve">EN USO DE LA VOZ EL PRESIDENTE MUNICIPAL CONSTITUCIONAL </w:t>
            </w:r>
            <w:r>
              <w:rPr>
                <w:sz w:val="24"/>
                <w:szCs w:val="24"/>
              </w:rPr>
              <w:t>LIC. MIGUEL BAHENA SOLORZANO PIDE A LOS PRESENTES PONERSE DE PIE PARA CLAUSURAR LA SESIÓN,</w:t>
            </w:r>
            <w:r w:rsidRPr="00807BB6">
              <w:rPr>
                <w:sz w:val="24"/>
                <w:szCs w:val="24"/>
              </w:rPr>
              <w:t xml:space="preserve"> REFIERE QUE SIENDO LA</w:t>
            </w:r>
            <w:r>
              <w:rPr>
                <w:sz w:val="24"/>
                <w:szCs w:val="24"/>
              </w:rPr>
              <w:t>S 14</w:t>
            </w:r>
            <w:r w:rsidRPr="00EA042A">
              <w:rPr>
                <w:sz w:val="24"/>
                <w:szCs w:val="24"/>
              </w:rPr>
              <w:t xml:space="preserve">:21 </w:t>
            </w:r>
            <w:r w:rsidRPr="00807BB6">
              <w:rPr>
                <w:sz w:val="24"/>
                <w:szCs w:val="24"/>
              </w:rPr>
              <w:t xml:space="preserve">HORAS DEL </w:t>
            </w:r>
            <w:r>
              <w:rPr>
                <w:sz w:val="24"/>
                <w:szCs w:val="24"/>
              </w:rPr>
              <w:t xml:space="preserve">DÍA 10 DE ABRIL DEL 2025 </w:t>
            </w:r>
            <w:r w:rsidRPr="00807BB6">
              <w:rPr>
                <w:sz w:val="24"/>
                <w:szCs w:val="24"/>
              </w:rPr>
              <w:t xml:space="preserve">DECLARA FORMALMENTE </w:t>
            </w:r>
            <w:r>
              <w:rPr>
                <w:sz w:val="24"/>
                <w:szCs w:val="24"/>
              </w:rPr>
              <w:t>CLAUSURADA</w:t>
            </w:r>
            <w:r w:rsidRPr="00807BB6">
              <w:rPr>
                <w:sz w:val="24"/>
                <w:szCs w:val="24"/>
              </w:rPr>
              <w:t xml:space="preserve"> EST</w:t>
            </w:r>
            <w:r>
              <w:rPr>
                <w:sz w:val="24"/>
                <w:szCs w:val="24"/>
              </w:rPr>
              <w:t xml:space="preserve">A PRIMERA </w:t>
            </w:r>
            <w:r w:rsidRPr="00807BB6">
              <w:rPr>
                <w:sz w:val="24"/>
                <w:szCs w:val="24"/>
              </w:rPr>
              <w:t>SESIÓN</w:t>
            </w:r>
            <w:r>
              <w:rPr>
                <w:sz w:val="24"/>
                <w:szCs w:val="24"/>
              </w:rPr>
              <w:t xml:space="preserve"> ORDINARIA DEL MES DE ABRIL DE 2025.</w:t>
            </w:r>
          </w:p>
          <w:p w14:paraId="18701025" w14:textId="77777777" w:rsidR="00335465" w:rsidRDefault="00335465" w:rsidP="00335465">
            <w:pPr>
              <w:pStyle w:val="Prrafodelista"/>
              <w:ind w:left="0"/>
              <w:jc w:val="both"/>
              <w:rPr>
                <w:b/>
                <w:sz w:val="24"/>
                <w:szCs w:val="24"/>
              </w:rPr>
            </w:pPr>
          </w:p>
        </w:tc>
      </w:tr>
      <w:bookmarkEnd w:id="0"/>
    </w:tbl>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even" r:id="rId8"/>
      <w:headerReference w:type="default" r:id="rId9"/>
      <w:footerReference w:type="even" r:id="rId10"/>
      <w:footerReference w:type="default" r:id="rId11"/>
      <w:headerReference w:type="first" r:id="rId12"/>
      <w:footerReference w:type="first" r:id="rId13"/>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585A2" w14:textId="77777777" w:rsidR="000110F5" w:rsidRDefault="000110F5" w:rsidP="00465E20">
      <w:pPr>
        <w:spacing w:after="0" w:line="240" w:lineRule="auto"/>
      </w:pPr>
      <w:r>
        <w:separator/>
      </w:r>
    </w:p>
  </w:endnote>
  <w:endnote w:type="continuationSeparator" w:id="0">
    <w:p w14:paraId="5E0B42C6" w14:textId="77777777" w:rsidR="000110F5" w:rsidRDefault="000110F5"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7DFFC" w14:textId="77777777" w:rsidR="00F21E29" w:rsidRDefault="00F21E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8C639" w14:textId="746A6DB8" w:rsidR="00465E20" w:rsidRDefault="00F21E29">
    <w:pPr>
      <w:pStyle w:val="Piedepgina"/>
    </w:pPr>
    <w:r w:rsidRPr="00BE0444">
      <w:rPr>
        <w:rFonts w:ascii="Times New Roman" w:eastAsia="Calibri" w:hAnsi="Times New Roman" w:cs="Times New Roman"/>
        <w:noProof/>
        <w:lang w:val="es-ES"/>
      </w:rPr>
      <mc:AlternateContent>
        <mc:Choice Requires="wps">
          <w:drawing>
            <wp:anchor distT="0" distB="0" distL="114300" distR="114300" simplePos="0" relativeHeight="251659264" behindDoc="0" locked="0" layoutInCell="1" allowOverlap="1" wp14:anchorId="32002933" wp14:editId="4B395F05">
              <wp:simplePos x="0" y="0"/>
              <wp:positionH relativeFrom="column">
                <wp:posOffset>0</wp:posOffset>
              </wp:positionH>
              <wp:positionV relativeFrom="paragraph">
                <wp:posOffset>0</wp:posOffset>
              </wp:positionV>
              <wp:extent cx="3067050" cy="704850"/>
              <wp:effectExtent l="0" t="0" r="19050" b="19050"/>
              <wp:wrapNone/>
              <wp:docPr id="2" name="Cuadro de texto 4"/>
              <wp:cNvGraphicFramePr/>
              <a:graphic xmlns:a="http://schemas.openxmlformats.org/drawingml/2006/main">
                <a:graphicData uri="http://schemas.microsoft.com/office/word/2010/wordprocessingShape">
                  <wps:wsp>
                    <wps:cNvSpPr txBox="1"/>
                    <wps:spPr>
                      <a:xfrm>
                        <a:off x="0" y="0"/>
                        <a:ext cx="3067050" cy="704850"/>
                      </a:xfrm>
                      <a:prstGeom prst="rect">
                        <a:avLst/>
                      </a:prstGeom>
                      <a:solidFill>
                        <a:sysClr val="window" lastClr="FFFFFF"/>
                      </a:solidFill>
                      <a:ln w="6350">
                        <a:solidFill>
                          <a:sysClr val="window" lastClr="FFFFFF"/>
                        </a:solidFill>
                      </a:ln>
                    </wps:spPr>
                    <wps:txb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2933" id="_x0000_t202" coordsize="21600,21600" o:spt="202" path="m,l,21600r21600,l21600,xe">
              <v:stroke joinstyle="miter"/>
              <v:path gradientshapeok="t" o:connecttype="rect"/>
            </v:shapetype>
            <v:shape id="Cuadro de texto 4" o:spid="_x0000_s1026" type="#_x0000_t202" style="position:absolute;margin-left:0;margin-top:0;width:241.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" fillcolor="window" strokecolor="window" strokeweight=".5pt">
              <v:textbox>
                <w:txbxContent>
                  <w:p w14:paraId="71EFD097" w14:textId="77777777" w:rsidR="00F21E29" w:rsidRDefault="00F21E29" w:rsidP="00F21E29">
                    <w:pPr>
                      <w:spacing w:after="0"/>
                      <w:jc w:val="center"/>
                      <w:rPr>
                        <w:rFonts w:ascii="Arial" w:hAnsi="Arial" w:cs="Arial"/>
                        <w:b/>
                        <w:sz w:val="16"/>
                      </w:rPr>
                    </w:pPr>
                    <w:r>
                      <w:rPr>
                        <w:rFonts w:ascii="Arial" w:hAnsi="Arial" w:cs="Arial"/>
                        <w:b/>
                        <w:sz w:val="16"/>
                      </w:rPr>
                      <w:t xml:space="preserve">Palacio Municipal s/n, Col. Centro, Pisaflores, Hidalgo, MX. </w:t>
                    </w:r>
                  </w:p>
                  <w:p w14:paraId="18222F0A" w14:textId="77777777" w:rsidR="00F21E29" w:rsidRDefault="00F21E29" w:rsidP="00F21E29">
                    <w:pPr>
                      <w:spacing w:after="0"/>
                      <w:jc w:val="center"/>
                      <w:rPr>
                        <w:rFonts w:ascii="Arial" w:hAnsi="Arial" w:cs="Arial"/>
                        <w:b/>
                        <w:sz w:val="16"/>
                      </w:rPr>
                    </w:pPr>
                    <w:r>
                      <w:rPr>
                        <w:rFonts w:ascii="Arial" w:hAnsi="Arial" w:cs="Arial"/>
                        <w:b/>
                        <w:sz w:val="16"/>
                      </w:rPr>
                      <w:t>C.P. 42220.      Tel: (771)1444544.</w:t>
                    </w:r>
                  </w:p>
                  <w:p w14:paraId="7273419C" w14:textId="77777777" w:rsidR="00F21E29" w:rsidRDefault="00F21E29" w:rsidP="00F21E29">
                    <w:pPr>
                      <w:spacing w:after="0"/>
                      <w:jc w:val="center"/>
                      <w:rPr>
                        <w:rFonts w:ascii="Arial" w:hAnsi="Arial" w:cs="Arial"/>
                        <w:b/>
                        <w:sz w:val="16"/>
                      </w:rPr>
                    </w:pPr>
                    <w:r>
                      <w:rPr>
                        <w:rFonts w:ascii="Arial" w:hAnsi="Arial" w:cs="Arial"/>
                        <w:b/>
                        <w:sz w:val="16"/>
                      </w:rPr>
                      <w:t>Correo Electrónico: presidencia24pisaflores27@gmail.com</w:t>
                    </w:r>
                  </w:p>
                  <w:p w14:paraId="4AA8F99A" w14:textId="77777777" w:rsidR="00F21E29" w:rsidRDefault="00F21E29" w:rsidP="00F21E29">
                    <w:pPr>
                      <w:rPr>
                        <w:rFonts w:ascii="Calibri" w:hAnsi="Calibri" w:cs="Times New Roman"/>
                        <w:sz w:val="16"/>
                      </w:rPr>
                    </w:pPr>
                  </w:p>
                </w:txbxContent>
              </v:textbox>
            </v:shape>
          </w:pict>
        </mc:Fallback>
      </mc:AlternateContent>
    </w:r>
    <w:r w:rsidR="00465E20" w:rsidRPr="00214916">
      <w:rPr>
        <w:rFonts w:ascii="Calibri" w:eastAsia="Calibri" w:hAnsi="Calibri" w:cs="Times New Roman"/>
        <w:noProof/>
        <w:lang w:val="es-ES" w:eastAsia="es-ES"/>
      </w:rPr>
      <w:drawing>
        <wp:anchor distT="0" distB="0" distL="114300" distR="114300" simplePos="0" relativeHeight="251658752" behindDoc="0" locked="0" layoutInCell="1" allowOverlap="1" wp14:anchorId="2E730DFD" wp14:editId="00B19C66">
          <wp:simplePos x="0" y="0"/>
          <wp:positionH relativeFrom="column">
            <wp:posOffset>4167457</wp:posOffset>
          </wp:positionH>
          <wp:positionV relativeFrom="paragraph">
            <wp:posOffset>-77886</wp:posOffset>
          </wp:positionV>
          <wp:extent cx="1726185" cy="480311"/>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1726185" cy="48031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DFF2D" w14:textId="77777777" w:rsidR="00F21E29" w:rsidRDefault="00F21E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288B3" w14:textId="77777777" w:rsidR="000110F5" w:rsidRDefault="000110F5" w:rsidP="00465E20">
      <w:pPr>
        <w:spacing w:after="0" w:line="240" w:lineRule="auto"/>
      </w:pPr>
      <w:r>
        <w:separator/>
      </w:r>
    </w:p>
  </w:footnote>
  <w:footnote w:type="continuationSeparator" w:id="0">
    <w:p w14:paraId="6E9A9670" w14:textId="77777777" w:rsidR="000110F5" w:rsidRDefault="000110F5"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DFF8F" w14:textId="77777777" w:rsidR="00F21E29" w:rsidRDefault="00F21E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7728" behindDoc="0" locked="0" layoutInCell="1" allowOverlap="1" wp14:anchorId="2EC7C481" wp14:editId="06AE36B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5483" w14:textId="77777777" w:rsidR="00F21E29" w:rsidRDefault="00F21E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39F"/>
    <w:multiLevelType w:val="hybridMultilevel"/>
    <w:tmpl w:val="19BE1638"/>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5A75C6"/>
    <w:multiLevelType w:val="hybridMultilevel"/>
    <w:tmpl w:val="08748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C07C74"/>
    <w:multiLevelType w:val="hybridMultilevel"/>
    <w:tmpl w:val="51D4C0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57F75"/>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0916B5"/>
    <w:multiLevelType w:val="hybridMultilevel"/>
    <w:tmpl w:val="BF6AB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1141216"/>
    <w:multiLevelType w:val="hybridMultilevel"/>
    <w:tmpl w:val="18C0F3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3D051F"/>
    <w:multiLevelType w:val="hybridMultilevel"/>
    <w:tmpl w:val="676C0F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84E1264"/>
    <w:multiLevelType w:val="hybridMultilevel"/>
    <w:tmpl w:val="9196CB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6943666">
    <w:abstractNumId w:val="3"/>
  </w:num>
  <w:num w:numId="2" w16cid:durableId="1043139375">
    <w:abstractNumId w:val="18"/>
  </w:num>
  <w:num w:numId="3" w16cid:durableId="232545228">
    <w:abstractNumId w:val="19"/>
  </w:num>
  <w:num w:numId="4" w16cid:durableId="388529349">
    <w:abstractNumId w:val="6"/>
  </w:num>
  <w:num w:numId="5" w16cid:durableId="803891416">
    <w:abstractNumId w:val="22"/>
  </w:num>
  <w:num w:numId="6" w16cid:durableId="684140211">
    <w:abstractNumId w:val="24"/>
  </w:num>
  <w:num w:numId="7" w16cid:durableId="398750846">
    <w:abstractNumId w:val="13"/>
  </w:num>
  <w:num w:numId="8" w16cid:durableId="1338146759">
    <w:abstractNumId w:val="8"/>
  </w:num>
  <w:num w:numId="9" w16cid:durableId="1698968383">
    <w:abstractNumId w:val="25"/>
  </w:num>
  <w:num w:numId="10" w16cid:durableId="1263106207">
    <w:abstractNumId w:val="17"/>
  </w:num>
  <w:num w:numId="11" w16cid:durableId="497818042">
    <w:abstractNumId w:val="20"/>
  </w:num>
  <w:num w:numId="12" w16cid:durableId="1612273738">
    <w:abstractNumId w:val="14"/>
  </w:num>
  <w:num w:numId="13" w16cid:durableId="2015916427">
    <w:abstractNumId w:val="28"/>
  </w:num>
  <w:num w:numId="14" w16cid:durableId="691952383">
    <w:abstractNumId w:val="7"/>
  </w:num>
  <w:num w:numId="15" w16cid:durableId="1835995310">
    <w:abstractNumId w:val="10"/>
  </w:num>
  <w:num w:numId="16" w16cid:durableId="1242638978">
    <w:abstractNumId w:val="9"/>
  </w:num>
  <w:num w:numId="17" w16cid:durableId="1616598503">
    <w:abstractNumId w:val="5"/>
  </w:num>
  <w:num w:numId="18" w16cid:durableId="1408645496">
    <w:abstractNumId w:val="21"/>
  </w:num>
  <w:num w:numId="19" w16cid:durableId="1092970167">
    <w:abstractNumId w:val="16"/>
  </w:num>
  <w:num w:numId="20" w16cid:durableId="372386314">
    <w:abstractNumId w:val="15"/>
  </w:num>
  <w:num w:numId="21" w16cid:durableId="1563249036">
    <w:abstractNumId w:val="23"/>
  </w:num>
  <w:num w:numId="22" w16cid:durableId="1637249859">
    <w:abstractNumId w:val="12"/>
  </w:num>
  <w:num w:numId="23" w16cid:durableId="2030135553">
    <w:abstractNumId w:val="26"/>
  </w:num>
  <w:num w:numId="24" w16cid:durableId="1732190753">
    <w:abstractNumId w:val="2"/>
  </w:num>
  <w:num w:numId="25" w16cid:durableId="1858232883">
    <w:abstractNumId w:val="27"/>
  </w:num>
  <w:num w:numId="26" w16cid:durableId="791560910">
    <w:abstractNumId w:val="0"/>
  </w:num>
  <w:num w:numId="27" w16cid:durableId="456028599">
    <w:abstractNumId w:val="11"/>
  </w:num>
  <w:num w:numId="28" w16cid:durableId="1037195229">
    <w:abstractNumId w:val="4"/>
  </w:num>
  <w:num w:numId="29" w16cid:durableId="1028794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68DC"/>
    <w:rsid w:val="00007CC3"/>
    <w:rsid w:val="00007EFF"/>
    <w:rsid w:val="000110F5"/>
    <w:rsid w:val="00013ABF"/>
    <w:rsid w:val="000305AA"/>
    <w:rsid w:val="0003151D"/>
    <w:rsid w:val="00031B97"/>
    <w:rsid w:val="000337A1"/>
    <w:rsid w:val="00033E78"/>
    <w:rsid w:val="00037E32"/>
    <w:rsid w:val="000458C5"/>
    <w:rsid w:val="000621F6"/>
    <w:rsid w:val="00064524"/>
    <w:rsid w:val="00073598"/>
    <w:rsid w:val="000755BA"/>
    <w:rsid w:val="00086920"/>
    <w:rsid w:val="00092698"/>
    <w:rsid w:val="000A15F4"/>
    <w:rsid w:val="000A1864"/>
    <w:rsid w:val="000B2BBA"/>
    <w:rsid w:val="000C0A77"/>
    <w:rsid w:val="000C1F17"/>
    <w:rsid w:val="000C47B8"/>
    <w:rsid w:val="000C7842"/>
    <w:rsid w:val="000D053C"/>
    <w:rsid w:val="000D59CE"/>
    <w:rsid w:val="000E4D8A"/>
    <w:rsid w:val="000F3C6E"/>
    <w:rsid w:val="000F5BEA"/>
    <w:rsid w:val="001057B3"/>
    <w:rsid w:val="00112DCC"/>
    <w:rsid w:val="00126248"/>
    <w:rsid w:val="001272BC"/>
    <w:rsid w:val="001323DD"/>
    <w:rsid w:val="001348F9"/>
    <w:rsid w:val="00135FDB"/>
    <w:rsid w:val="00144313"/>
    <w:rsid w:val="001451E8"/>
    <w:rsid w:val="00157EA0"/>
    <w:rsid w:val="001622E2"/>
    <w:rsid w:val="00165594"/>
    <w:rsid w:val="00165BDA"/>
    <w:rsid w:val="001737E0"/>
    <w:rsid w:val="00173E6A"/>
    <w:rsid w:val="00183E59"/>
    <w:rsid w:val="00190EA4"/>
    <w:rsid w:val="00192ED4"/>
    <w:rsid w:val="001943DE"/>
    <w:rsid w:val="001A3D2E"/>
    <w:rsid w:val="001A4ED9"/>
    <w:rsid w:val="001B0CA9"/>
    <w:rsid w:val="001B580A"/>
    <w:rsid w:val="001C0DDF"/>
    <w:rsid w:val="001D41E3"/>
    <w:rsid w:val="001D5321"/>
    <w:rsid w:val="001D6CF3"/>
    <w:rsid w:val="001D75C3"/>
    <w:rsid w:val="001E1A26"/>
    <w:rsid w:val="001E312A"/>
    <w:rsid w:val="001E7A94"/>
    <w:rsid w:val="001F2FB4"/>
    <w:rsid w:val="001F342F"/>
    <w:rsid w:val="001F52BE"/>
    <w:rsid w:val="001F7ADE"/>
    <w:rsid w:val="0020094E"/>
    <w:rsid w:val="00203F91"/>
    <w:rsid w:val="002150C2"/>
    <w:rsid w:val="0021539E"/>
    <w:rsid w:val="0021712F"/>
    <w:rsid w:val="00222684"/>
    <w:rsid w:val="00223498"/>
    <w:rsid w:val="002236E7"/>
    <w:rsid w:val="002253A7"/>
    <w:rsid w:val="002304D1"/>
    <w:rsid w:val="002304FD"/>
    <w:rsid w:val="00233944"/>
    <w:rsid w:val="002347B0"/>
    <w:rsid w:val="0024089E"/>
    <w:rsid w:val="00250F15"/>
    <w:rsid w:val="0025193A"/>
    <w:rsid w:val="0025688F"/>
    <w:rsid w:val="00256B71"/>
    <w:rsid w:val="00263659"/>
    <w:rsid w:val="00266BDD"/>
    <w:rsid w:val="00270957"/>
    <w:rsid w:val="00273911"/>
    <w:rsid w:val="0027403A"/>
    <w:rsid w:val="002760F4"/>
    <w:rsid w:val="00281BF7"/>
    <w:rsid w:val="002844ED"/>
    <w:rsid w:val="00285720"/>
    <w:rsid w:val="00285AFA"/>
    <w:rsid w:val="00285C3A"/>
    <w:rsid w:val="0029223E"/>
    <w:rsid w:val="00295FD6"/>
    <w:rsid w:val="00296A9C"/>
    <w:rsid w:val="002A39D3"/>
    <w:rsid w:val="002A7A88"/>
    <w:rsid w:val="002B398A"/>
    <w:rsid w:val="002C1F5A"/>
    <w:rsid w:val="002C34A8"/>
    <w:rsid w:val="002C582D"/>
    <w:rsid w:val="002C73F1"/>
    <w:rsid w:val="002D26AF"/>
    <w:rsid w:val="002D2880"/>
    <w:rsid w:val="002D3A1E"/>
    <w:rsid w:val="002E564B"/>
    <w:rsid w:val="002F1A32"/>
    <w:rsid w:val="002F68CB"/>
    <w:rsid w:val="0031229D"/>
    <w:rsid w:val="00312C0D"/>
    <w:rsid w:val="00320CA0"/>
    <w:rsid w:val="00320E61"/>
    <w:rsid w:val="00322D13"/>
    <w:rsid w:val="00323404"/>
    <w:rsid w:val="003239ED"/>
    <w:rsid w:val="003259DF"/>
    <w:rsid w:val="00325EBD"/>
    <w:rsid w:val="0033321F"/>
    <w:rsid w:val="00335465"/>
    <w:rsid w:val="00341D82"/>
    <w:rsid w:val="00343D01"/>
    <w:rsid w:val="00343D60"/>
    <w:rsid w:val="0034453E"/>
    <w:rsid w:val="003511C6"/>
    <w:rsid w:val="00354A13"/>
    <w:rsid w:val="00357402"/>
    <w:rsid w:val="0036166D"/>
    <w:rsid w:val="00361FDC"/>
    <w:rsid w:val="00370454"/>
    <w:rsid w:val="00370D77"/>
    <w:rsid w:val="00376869"/>
    <w:rsid w:val="0038454D"/>
    <w:rsid w:val="0038661F"/>
    <w:rsid w:val="00386D93"/>
    <w:rsid w:val="00392E47"/>
    <w:rsid w:val="00395FDF"/>
    <w:rsid w:val="00397030"/>
    <w:rsid w:val="003A3BA1"/>
    <w:rsid w:val="003A58AE"/>
    <w:rsid w:val="003A63C2"/>
    <w:rsid w:val="003A761A"/>
    <w:rsid w:val="003B566D"/>
    <w:rsid w:val="003C65CE"/>
    <w:rsid w:val="003D4C8B"/>
    <w:rsid w:val="003D6728"/>
    <w:rsid w:val="003E19B2"/>
    <w:rsid w:val="003E4685"/>
    <w:rsid w:val="003E5D4F"/>
    <w:rsid w:val="003E6663"/>
    <w:rsid w:val="003E755B"/>
    <w:rsid w:val="003F2386"/>
    <w:rsid w:val="003F41DB"/>
    <w:rsid w:val="003F7CE6"/>
    <w:rsid w:val="004035A1"/>
    <w:rsid w:val="00407B5B"/>
    <w:rsid w:val="00412041"/>
    <w:rsid w:val="004135DC"/>
    <w:rsid w:val="004154B7"/>
    <w:rsid w:val="00422655"/>
    <w:rsid w:val="004233BD"/>
    <w:rsid w:val="00423BFE"/>
    <w:rsid w:val="00430624"/>
    <w:rsid w:val="00431A2C"/>
    <w:rsid w:val="00437EC6"/>
    <w:rsid w:val="00450EA3"/>
    <w:rsid w:val="0045129B"/>
    <w:rsid w:val="00452392"/>
    <w:rsid w:val="0045510A"/>
    <w:rsid w:val="00455C36"/>
    <w:rsid w:val="004626DE"/>
    <w:rsid w:val="00465E20"/>
    <w:rsid w:val="004801EC"/>
    <w:rsid w:val="004859AC"/>
    <w:rsid w:val="0049021F"/>
    <w:rsid w:val="004907B7"/>
    <w:rsid w:val="00491BFD"/>
    <w:rsid w:val="00497623"/>
    <w:rsid w:val="004C12D7"/>
    <w:rsid w:val="004D2A4B"/>
    <w:rsid w:val="004D4B2D"/>
    <w:rsid w:val="004D58E6"/>
    <w:rsid w:val="004D7AF4"/>
    <w:rsid w:val="004E14EB"/>
    <w:rsid w:val="004E6FEC"/>
    <w:rsid w:val="004F2C8C"/>
    <w:rsid w:val="004F30B1"/>
    <w:rsid w:val="004F6507"/>
    <w:rsid w:val="0050124A"/>
    <w:rsid w:val="00501D08"/>
    <w:rsid w:val="00501F89"/>
    <w:rsid w:val="0050766B"/>
    <w:rsid w:val="00515400"/>
    <w:rsid w:val="005219AD"/>
    <w:rsid w:val="005355DE"/>
    <w:rsid w:val="00550232"/>
    <w:rsid w:val="00554AE4"/>
    <w:rsid w:val="00557318"/>
    <w:rsid w:val="00557F5C"/>
    <w:rsid w:val="005608F9"/>
    <w:rsid w:val="00560F83"/>
    <w:rsid w:val="00561035"/>
    <w:rsid w:val="00561736"/>
    <w:rsid w:val="005657C0"/>
    <w:rsid w:val="00572C14"/>
    <w:rsid w:val="00580540"/>
    <w:rsid w:val="005816C4"/>
    <w:rsid w:val="00590DAE"/>
    <w:rsid w:val="00591069"/>
    <w:rsid w:val="00594D00"/>
    <w:rsid w:val="005965D0"/>
    <w:rsid w:val="005A3E3C"/>
    <w:rsid w:val="005A576F"/>
    <w:rsid w:val="005B1D95"/>
    <w:rsid w:val="005B4DBE"/>
    <w:rsid w:val="005B56B0"/>
    <w:rsid w:val="005B6CC5"/>
    <w:rsid w:val="005C27CD"/>
    <w:rsid w:val="005C3DF1"/>
    <w:rsid w:val="005C51CC"/>
    <w:rsid w:val="005C7FDE"/>
    <w:rsid w:val="005D70C5"/>
    <w:rsid w:val="0060050C"/>
    <w:rsid w:val="0060616C"/>
    <w:rsid w:val="00606507"/>
    <w:rsid w:val="006119FC"/>
    <w:rsid w:val="00622AA4"/>
    <w:rsid w:val="00623171"/>
    <w:rsid w:val="00627B48"/>
    <w:rsid w:val="0063118E"/>
    <w:rsid w:val="00632F7A"/>
    <w:rsid w:val="006364D4"/>
    <w:rsid w:val="00642D2C"/>
    <w:rsid w:val="00656B81"/>
    <w:rsid w:val="006632E0"/>
    <w:rsid w:val="0066401E"/>
    <w:rsid w:val="00664765"/>
    <w:rsid w:val="00682E3F"/>
    <w:rsid w:val="00691763"/>
    <w:rsid w:val="00696029"/>
    <w:rsid w:val="00697F13"/>
    <w:rsid w:val="006A32E1"/>
    <w:rsid w:val="006A34D0"/>
    <w:rsid w:val="006A50BD"/>
    <w:rsid w:val="006A7CC0"/>
    <w:rsid w:val="006B7F04"/>
    <w:rsid w:val="006B7F4C"/>
    <w:rsid w:val="006C0C7A"/>
    <w:rsid w:val="006C20B7"/>
    <w:rsid w:val="006C5D8E"/>
    <w:rsid w:val="006C66D8"/>
    <w:rsid w:val="006D2692"/>
    <w:rsid w:val="006D31B4"/>
    <w:rsid w:val="006D6CA7"/>
    <w:rsid w:val="006E2E9C"/>
    <w:rsid w:val="006E6F4C"/>
    <w:rsid w:val="006F5474"/>
    <w:rsid w:val="0070055C"/>
    <w:rsid w:val="00705DAF"/>
    <w:rsid w:val="00706862"/>
    <w:rsid w:val="00707CC6"/>
    <w:rsid w:val="007125A1"/>
    <w:rsid w:val="0073196C"/>
    <w:rsid w:val="0073456D"/>
    <w:rsid w:val="00734951"/>
    <w:rsid w:val="00743E12"/>
    <w:rsid w:val="00745699"/>
    <w:rsid w:val="007523BF"/>
    <w:rsid w:val="00755087"/>
    <w:rsid w:val="00756F33"/>
    <w:rsid w:val="00763965"/>
    <w:rsid w:val="00764721"/>
    <w:rsid w:val="00765D41"/>
    <w:rsid w:val="00770CED"/>
    <w:rsid w:val="00777CF4"/>
    <w:rsid w:val="00782D45"/>
    <w:rsid w:val="00785DF0"/>
    <w:rsid w:val="007964C7"/>
    <w:rsid w:val="007A0910"/>
    <w:rsid w:val="007A394D"/>
    <w:rsid w:val="007A5B17"/>
    <w:rsid w:val="007A7D0D"/>
    <w:rsid w:val="007B462C"/>
    <w:rsid w:val="007C1B8C"/>
    <w:rsid w:val="007C2B40"/>
    <w:rsid w:val="007C42F2"/>
    <w:rsid w:val="007D672E"/>
    <w:rsid w:val="007E26AC"/>
    <w:rsid w:val="007E276D"/>
    <w:rsid w:val="007E3758"/>
    <w:rsid w:val="007E77C5"/>
    <w:rsid w:val="007F058F"/>
    <w:rsid w:val="007F1767"/>
    <w:rsid w:val="007F6567"/>
    <w:rsid w:val="007F6661"/>
    <w:rsid w:val="00800DA0"/>
    <w:rsid w:val="00802EC7"/>
    <w:rsid w:val="00805D58"/>
    <w:rsid w:val="00807BB6"/>
    <w:rsid w:val="00824683"/>
    <w:rsid w:val="0083162A"/>
    <w:rsid w:val="008322BA"/>
    <w:rsid w:val="008325DC"/>
    <w:rsid w:val="008502E2"/>
    <w:rsid w:val="008563A4"/>
    <w:rsid w:val="00861453"/>
    <w:rsid w:val="00861A85"/>
    <w:rsid w:val="00864606"/>
    <w:rsid w:val="00864A78"/>
    <w:rsid w:val="00866F77"/>
    <w:rsid w:val="008743BD"/>
    <w:rsid w:val="008773E3"/>
    <w:rsid w:val="008776D6"/>
    <w:rsid w:val="008847E0"/>
    <w:rsid w:val="00893029"/>
    <w:rsid w:val="0089304E"/>
    <w:rsid w:val="008A6943"/>
    <w:rsid w:val="008B594A"/>
    <w:rsid w:val="008B5A39"/>
    <w:rsid w:val="008B7AEE"/>
    <w:rsid w:val="008B7E13"/>
    <w:rsid w:val="008E1606"/>
    <w:rsid w:val="008E520A"/>
    <w:rsid w:val="008E7991"/>
    <w:rsid w:val="008F0B0F"/>
    <w:rsid w:val="008F412F"/>
    <w:rsid w:val="008F4605"/>
    <w:rsid w:val="008F4FB3"/>
    <w:rsid w:val="008F7A01"/>
    <w:rsid w:val="009009B5"/>
    <w:rsid w:val="00902C57"/>
    <w:rsid w:val="009033AA"/>
    <w:rsid w:val="00910674"/>
    <w:rsid w:val="009151B6"/>
    <w:rsid w:val="00921C0B"/>
    <w:rsid w:val="00925242"/>
    <w:rsid w:val="00930A54"/>
    <w:rsid w:val="00932A78"/>
    <w:rsid w:val="00934610"/>
    <w:rsid w:val="0094137A"/>
    <w:rsid w:val="0094637A"/>
    <w:rsid w:val="00953CDB"/>
    <w:rsid w:val="00954997"/>
    <w:rsid w:val="00957390"/>
    <w:rsid w:val="009579A7"/>
    <w:rsid w:val="00964860"/>
    <w:rsid w:val="00965B97"/>
    <w:rsid w:val="009732E1"/>
    <w:rsid w:val="00977FF1"/>
    <w:rsid w:val="00981FEE"/>
    <w:rsid w:val="00990FE1"/>
    <w:rsid w:val="00991864"/>
    <w:rsid w:val="00992190"/>
    <w:rsid w:val="00995506"/>
    <w:rsid w:val="00996745"/>
    <w:rsid w:val="009A0A70"/>
    <w:rsid w:val="009A66E2"/>
    <w:rsid w:val="009B5532"/>
    <w:rsid w:val="009C3B3D"/>
    <w:rsid w:val="009D7EA5"/>
    <w:rsid w:val="009E5A47"/>
    <w:rsid w:val="009F1613"/>
    <w:rsid w:val="009F57D6"/>
    <w:rsid w:val="009F6C66"/>
    <w:rsid w:val="00A008A5"/>
    <w:rsid w:val="00A024A5"/>
    <w:rsid w:val="00A036B3"/>
    <w:rsid w:val="00A0474F"/>
    <w:rsid w:val="00A073BA"/>
    <w:rsid w:val="00A11105"/>
    <w:rsid w:val="00A14CDA"/>
    <w:rsid w:val="00A15E44"/>
    <w:rsid w:val="00A21EA6"/>
    <w:rsid w:val="00A303E6"/>
    <w:rsid w:val="00A3730B"/>
    <w:rsid w:val="00A37B9A"/>
    <w:rsid w:val="00A4221E"/>
    <w:rsid w:val="00A46A88"/>
    <w:rsid w:val="00A47322"/>
    <w:rsid w:val="00A5414A"/>
    <w:rsid w:val="00A5645C"/>
    <w:rsid w:val="00A60346"/>
    <w:rsid w:val="00A618E8"/>
    <w:rsid w:val="00A82B78"/>
    <w:rsid w:val="00A87B9F"/>
    <w:rsid w:val="00A91EE7"/>
    <w:rsid w:val="00AA7E14"/>
    <w:rsid w:val="00AB04AF"/>
    <w:rsid w:val="00AB12A7"/>
    <w:rsid w:val="00AB1F56"/>
    <w:rsid w:val="00AB2D2E"/>
    <w:rsid w:val="00AB68CE"/>
    <w:rsid w:val="00AC70C0"/>
    <w:rsid w:val="00AD3836"/>
    <w:rsid w:val="00AE185A"/>
    <w:rsid w:val="00AE520F"/>
    <w:rsid w:val="00AF0724"/>
    <w:rsid w:val="00AF0C43"/>
    <w:rsid w:val="00AF18B8"/>
    <w:rsid w:val="00B0134B"/>
    <w:rsid w:val="00B028FE"/>
    <w:rsid w:val="00B02F5E"/>
    <w:rsid w:val="00B0338E"/>
    <w:rsid w:val="00B03D51"/>
    <w:rsid w:val="00B04061"/>
    <w:rsid w:val="00B13245"/>
    <w:rsid w:val="00B1519F"/>
    <w:rsid w:val="00B23FE9"/>
    <w:rsid w:val="00B37705"/>
    <w:rsid w:val="00B42A90"/>
    <w:rsid w:val="00B44787"/>
    <w:rsid w:val="00B44FDC"/>
    <w:rsid w:val="00B45D7C"/>
    <w:rsid w:val="00B50FAF"/>
    <w:rsid w:val="00B517D6"/>
    <w:rsid w:val="00B607F7"/>
    <w:rsid w:val="00B641D1"/>
    <w:rsid w:val="00B75DA1"/>
    <w:rsid w:val="00B75FF1"/>
    <w:rsid w:val="00B764C5"/>
    <w:rsid w:val="00B77870"/>
    <w:rsid w:val="00B81954"/>
    <w:rsid w:val="00B82306"/>
    <w:rsid w:val="00B836D7"/>
    <w:rsid w:val="00B85F79"/>
    <w:rsid w:val="00BA5001"/>
    <w:rsid w:val="00BB4668"/>
    <w:rsid w:val="00BB5D3A"/>
    <w:rsid w:val="00BB5E54"/>
    <w:rsid w:val="00BC1677"/>
    <w:rsid w:val="00BC733D"/>
    <w:rsid w:val="00BD3845"/>
    <w:rsid w:val="00BE1C59"/>
    <w:rsid w:val="00BE4B07"/>
    <w:rsid w:val="00BE5F65"/>
    <w:rsid w:val="00BF721F"/>
    <w:rsid w:val="00C05963"/>
    <w:rsid w:val="00C10E49"/>
    <w:rsid w:val="00C12638"/>
    <w:rsid w:val="00C13EBA"/>
    <w:rsid w:val="00C157A2"/>
    <w:rsid w:val="00C31CC1"/>
    <w:rsid w:val="00C3722C"/>
    <w:rsid w:val="00C462D3"/>
    <w:rsid w:val="00C558C3"/>
    <w:rsid w:val="00C6591C"/>
    <w:rsid w:val="00C80E1E"/>
    <w:rsid w:val="00C8362F"/>
    <w:rsid w:val="00C870CB"/>
    <w:rsid w:val="00C8754B"/>
    <w:rsid w:val="00C91F19"/>
    <w:rsid w:val="00C93002"/>
    <w:rsid w:val="00C9418D"/>
    <w:rsid w:val="00C9461E"/>
    <w:rsid w:val="00C947C2"/>
    <w:rsid w:val="00C9759B"/>
    <w:rsid w:val="00CA46C8"/>
    <w:rsid w:val="00CB0AD0"/>
    <w:rsid w:val="00CB162C"/>
    <w:rsid w:val="00CB655B"/>
    <w:rsid w:val="00CC2B31"/>
    <w:rsid w:val="00CC39A6"/>
    <w:rsid w:val="00CC4F04"/>
    <w:rsid w:val="00CC5446"/>
    <w:rsid w:val="00CD16C3"/>
    <w:rsid w:val="00CD7860"/>
    <w:rsid w:val="00CE07DD"/>
    <w:rsid w:val="00CE1ED8"/>
    <w:rsid w:val="00CE2B17"/>
    <w:rsid w:val="00D01F76"/>
    <w:rsid w:val="00D11074"/>
    <w:rsid w:val="00D12228"/>
    <w:rsid w:val="00D1261B"/>
    <w:rsid w:val="00D137BB"/>
    <w:rsid w:val="00D16646"/>
    <w:rsid w:val="00D341A4"/>
    <w:rsid w:val="00D34D64"/>
    <w:rsid w:val="00D37988"/>
    <w:rsid w:val="00D44597"/>
    <w:rsid w:val="00D44F17"/>
    <w:rsid w:val="00D4569F"/>
    <w:rsid w:val="00D50F00"/>
    <w:rsid w:val="00D541F4"/>
    <w:rsid w:val="00D56073"/>
    <w:rsid w:val="00D67EC7"/>
    <w:rsid w:val="00D955ED"/>
    <w:rsid w:val="00D961E0"/>
    <w:rsid w:val="00DB22B7"/>
    <w:rsid w:val="00DB6190"/>
    <w:rsid w:val="00DB625D"/>
    <w:rsid w:val="00DC0BF4"/>
    <w:rsid w:val="00DC7E57"/>
    <w:rsid w:val="00DC7E5A"/>
    <w:rsid w:val="00DD1D7B"/>
    <w:rsid w:val="00DD2F4A"/>
    <w:rsid w:val="00DD59C5"/>
    <w:rsid w:val="00DD7819"/>
    <w:rsid w:val="00DD797C"/>
    <w:rsid w:val="00DE0356"/>
    <w:rsid w:val="00DE4944"/>
    <w:rsid w:val="00DE51A4"/>
    <w:rsid w:val="00DF0F1D"/>
    <w:rsid w:val="00DF7635"/>
    <w:rsid w:val="00E00160"/>
    <w:rsid w:val="00E061B5"/>
    <w:rsid w:val="00E07ADC"/>
    <w:rsid w:val="00E146A6"/>
    <w:rsid w:val="00E14858"/>
    <w:rsid w:val="00E241BC"/>
    <w:rsid w:val="00E26845"/>
    <w:rsid w:val="00E315C2"/>
    <w:rsid w:val="00E356EB"/>
    <w:rsid w:val="00E3665E"/>
    <w:rsid w:val="00E461DD"/>
    <w:rsid w:val="00E4631E"/>
    <w:rsid w:val="00E54CBF"/>
    <w:rsid w:val="00E5691D"/>
    <w:rsid w:val="00E56B2C"/>
    <w:rsid w:val="00E60DA5"/>
    <w:rsid w:val="00E61DA8"/>
    <w:rsid w:val="00E63FD5"/>
    <w:rsid w:val="00E646AA"/>
    <w:rsid w:val="00E653E5"/>
    <w:rsid w:val="00E66A93"/>
    <w:rsid w:val="00E66CB8"/>
    <w:rsid w:val="00E67C0A"/>
    <w:rsid w:val="00E73551"/>
    <w:rsid w:val="00E75968"/>
    <w:rsid w:val="00E810F1"/>
    <w:rsid w:val="00E92303"/>
    <w:rsid w:val="00EA042A"/>
    <w:rsid w:val="00EA0E44"/>
    <w:rsid w:val="00EA4E34"/>
    <w:rsid w:val="00EB007F"/>
    <w:rsid w:val="00EB465B"/>
    <w:rsid w:val="00EB4CAA"/>
    <w:rsid w:val="00EC240A"/>
    <w:rsid w:val="00EC6CCA"/>
    <w:rsid w:val="00EC76F4"/>
    <w:rsid w:val="00EC7EAC"/>
    <w:rsid w:val="00EE01B8"/>
    <w:rsid w:val="00EE7924"/>
    <w:rsid w:val="00EF29DF"/>
    <w:rsid w:val="00EF5F3A"/>
    <w:rsid w:val="00F00AFB"/>
    <w:rsid w:val="00F03984"/>
    <w:rsid w:val="00F1410F"/>
    <w:rsid w:val="00F16E07"/>
    <w:rsid w:val="00F21E29"/>
    <w:rsid w:val="00F2740D"/>
    <w:rsid w:val="00F32A13"/>
    <w:rsid w:val="00F422A6"/>
    <w:rsid w:val="00F45B20"/>
    <w:rsid w:val="00F463FC"/>
    <w:rsid w:val="00F506C7"/>
    <w:rsid w:val="00F50EBE"/>
    <w:rsid w:val="00F5343F"/>
    <w:rsid w:val="00F56D38"/>
    <w:rsid w:val="00F57AE8"/>
    <w:rsid w:val="00F57B6B"/>
    <w:rsid w:val="00F6603F"/>
    <w:rsid w:val="00F665D4"/>
    <w:rsid w:val="00F720C9"/>
    <w:rsid w:val="00F72840"/>
    <w:rsid w:val="00F75FA2"/>
    <w:rsid w:val="00F76317"/>
    <w:rsid w:val="00F77645"/>
    <w:rsid w:val="00F8493A"/>
    <w:rsid w:val="00F90093"/>
    <w:rsid w:val="00F91E16"/>
    <w:rsid w:val="00F926E4"/>
    <w:rsid w:val="00F94226"/>
    <w:rsid w:val="00FA6105"/>
    <w:rsid w:val="00FB1247"/>
    <w:rsid w:val="00FB2277"/>
    <w:rsid w:val="00FD0C2C"/>
    <w:rsid w:val="00FD4D9A"/>
    <w:rsid w:val="00FD6129"/>
    <w:rsid w:val="00FE09A3"/>
    <w:rsid w:val="00FE68AD"/>
    <w:rsid w:val="00FF3E0C"/>
    <w:rsid w:val="00FF435C"/>
    <w:rsid w:val="00FF4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B5212A"/>
  <w15:docId w15:val="{B7428930-8038-44A3-B450-2CAA74C7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68CCC-1399-4F7F-8207-75656EEE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2700</TotalTime>
  <Pages>6</Pages>
  <Words>1479</Words>
  <Characters>8137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eder iopez olguin</cp:lastModifiedBy>
  <cp:revision>263</cp:revision>
  <cp:lastPrinted>2025-04-15T17:04:00Z</cp:lastPrinted>
  <dcterms:created xsi:type="dcterms:W3CDTF">2024-10-07T16:23:00Z</dcterms:created>
  <dcterms:modified xsi:type="dcterms:W3CDTF">2025-11-10T15:11:00Z</dcterms:modified>
</cp:coreProperties>
</file>